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76A" w:rsidP="005D2BC7" w:rsidRDefault="003C271A" w14:paraId="26A3442B" w14:textId="34B481D7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  <w:lang w:val="nb-NO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shd w:val="clear" w:color="auto" w:fill="FFFFFF"/>
          <w:lang w:val="nb-NO"/>
        </w:rPr>
        <w:t>Tjeneste</w:t>
      </w:r>
      <w:r w:rsidRPr="000D1690" w:rsidR="000D1690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shd w:val="clear" w:color="auto" w:fill="FFFFFF"/>
          <w:lang w:val="nb-NO"/>
        </w:rPr>
        <w:t> - Data for ajourhold av OTP i privat sektor</w:t>
      </w:r>
      <w:r w:rsidRPr="000D1690" w:rsidR="000D1690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  <w:lang w:val="nb-NO"/>
        </w:rPr>
        <w:t> </w:t>
      </w:r>
    </w:p>
    <w:p w:rsidR="002004D5" w:rsidRDefault="007772AD" w14:paraId="49710831" w14:textId="0548A349">
      <w:pPr>
        <w:rPr>
          <w:sz w:val="22"/>
          <w:szCs w:val="22"/>
          <w:lang w:val="nb-NO"/>
        </w:rPr>
      </w:pPr>
      <w:r w:rsidRPr="36518536">
        <w:rPr>
          <w:sz w:val="22"/>
          <w:szCs w:val="22"/>
          <w:lang w:val="nb-NO"/>
        </w:rPr>
        <w:t>Det</w:t>
      </w:r>
      <w:r w:rsidRPr="36518536" w:rsidR="00A207B3">
        <w:rPr>
          <w:sz w:val="22"/>
          <w:szCs w:val="22"/>
          <w:lang w:val="nb-NO"/>
        </w:rPr>
        <w:t xml:space="preserve">te skjemaet skal </w:t>
      </w:r>
      <w:r w:rsidRPr="36518536" w:rsidR="00B02345">
        <w:rPr>
          <w:sz w:val="22"/>
          <w:szCs w:val="22"/>
          <w:lang w:val="nb-NO"/>
        </w:rPr>
        <w:t>fylles ut</w:t>
      </w:r>
      <w:r w:rsidRPr="36518536" w:rsidR="00A207B3">
        <w:rPr>
          <w:sz w:val="22"/>
          <w:szCs w:val="22"/>
          <w:lang w:val="nb-NO"/>
        </w:rPr>
        <w:t xml:space="preserve"> av </w:t>
      </w:r>
      <w:r w:rsidRPr="36518536" w:rsidR="003B3F1A">
        <w:rPr>
          <w:sz w:val="22"/>
          <w:szCs w:val="22"/>
          <w:lang w:val="nb-NO"/>
        </w:rPr>
        <w:t>pensjonsinnretning</w:t>
      </w:r>
      <w:r w:rsidRPr="36518536" w:rsidR="00945BB0">
        <w:rPr>
          <w:sz w:val="22"/>
          <w:szCs w:val="22"/>
          <w:lang w:val="nb-NO"/>
        </w:rPr>
        <w:t>en</w:t>
      </w:r>
      <w:r w:rsidR="00180629">
        <w:rPr>
          <w:sz w:val="22"/>
          <w:szCs w:val="22"/>
          <w:lang w:val="nb-NO"/>
        </w:rPr>
        <w:t>e</w:t>
      </w:r>
      <w:r w:rsidRPr="36518536">
        <w:rPr>
          <w:sz w:val="22"/>
          <w:szCs w:val="22"/>
          <w:lang w:val="nb-NO"/>
        </w:rPr>
        <w:t xml:space="preserve"> </w:t>
      </w:r>
      <w:r w:rsidRPr="36518536" w:rsidR="00937B47">
        <w:rPr>
          <w:sz w:val="22"/>
          <w:szCs w:val="22"/>
          <w:lang w:val="nb-NO"/>
        </w:rPr>
        <w:t>som ønsker å implementere og ta i bruk løsningen</w:t>
      </w:r>
      <w:r w:rsidRPr="36518536" w:rsidR="00945BB0">
        <w:rPr>
          <w:sz w:val="22"/>
          <w:szCs w:val="22"/>
          <w:lang w:val="nb-NO"/>
        </w:rPr>
        <w:t xml:space="preserve"> </w:t>
      </w:r>
      <w:r w:rsidRPr="36518536" w:rsidR="00890AAC">
        <w:rPr>
          <w:sz w:val="22"/>
          <w:szCs w:val="22"/>
          <w:lang w:val="nb-NO"/>
        </w:rPr>
        <w:t xml:space="preserve">for å hente </w:t>
      </w:r>
      <w:r w:rsidR="009F3D9B">
        <w:rPr>
          <w:sz w:val="22"/>
          <w:szCs w:val="22"/>
          <w:lang w:val="nb-NO"/>
        </w:rPr>
        <w:t>innte</w:t>
      </w:r>
      <w:r w:rsidR="0074340C">
        <w:rPr>
          <w:sz w:val="22"/>
          <w:szCs w:val="22"/>
          <w:lang w:val="nb-NO"/>
        </w:rPr>
        <w:t>kts</w:t>
      </w:r>
      <w:r w:rsidRPr="36518536" w:rsidR="00890AAC">
        <w:rPr>
          <w:sz w:val="22"/>
          <w:szCs w:val="22"/>
          <w:lang w:val="nb-NO"/>
        </w:rPr>
        <w:t>data fra</w:t>
      </w:r>
      <w:r w:rsidR="0074340C">
        <w:rPr>
          <w:sz w:val="22"/>
          <w:szCs w:val="22"/>
          <w:lang w:val="nb-NO"/>
        </w:rPr>
        <w:t xml:space="preserve"> Skatte</w:t>
      </w:r>
      <w:r w:rsidR="0056006F">
        <w:rPr>
          <w:sz w:val="22"/>
          <w:szCs w:val="22"/>
          <w:lang w:val="nb-NO"/>
        </w:rPr>
        <w:t>e</w:t>
      </w:r>
      <w:r w:rsidR="0074340C">
        <w:rPr>
          <w:sz w:val="22"/>
          <w:szCs w:val="22"/>
          <w:lang w:val="nb-NO"/>
        </w:rPr>
        <w:t>taten, og arbeidsforholdsdata fra NAV</w:t>
      </w:r>
      <w:r w:rsidRPr="36518536" w:rsidR="005672B0">
        <w:rPr>
          <w:sz w:val="22"/>
          <w:szCs w:val="22"/>
          <w:lang w:val="nb-NO"/>
        </w:rPr>
        <w:t xml:space="preserve"> </w:t>
      </w:r>
      <w:r w:rsidRPr="36518536" w:rsidR="009A5DED">
        <w:rPr>
          <w:sz w:val="22"/>
          <w:szCs w:val="22"/>
          <w:lang w:val="nb-NO"/>
        </w:rPr>
        <w:t>til</w:t>
      </w:r>
      <w:r w:rsidRPr="36518536" w:rsidR="005672B0">
        <w:rPr>
          <w:sz w:val="22"/>
          <w:szCs w:val="22"/>
          <w:lang w:val="nb-NO"/>
        </w:rPr>
        <w:t xml:space="preserve"> </w:t>
      </w:r>
      <w:r w:rsidRPr="36518536" w:rsidR="7B3348DB">
        <w:rPr>
          <w:sz w:val="22"/>
          <w:szCs w:val="22"/>
          <w:lang w:val="nb-NO"/>
        </w:rPr>
        <w:t>A</w:t>
      </w:r>
      <w:r w:rsidRPr="36518536" w:rsidR="005672B0">
        <w:rPr>
          <w:sz w:val="22"/>
          <w:szCs w:val="22"/>
          <w:lang w:val="nb-NO"/>
        </w:rPr>
        <w:t>jourhold av obligatorisk tjenestepensjon</w:t>
      </w:r>
      <w:r w:rsidR="0056006F">
        <w:rPr>
          <w:sz w:val="22"/>
          <w:szCs w:val="22"/>
          <w:lang w:val="nb-NO"/>
        </w:rPr>
        <w:t>.</w:t>
      </w:r>
    </w:p>
    <w:p w:rsidR="008B5C81" w:rsidRDefault="008B5C81" w14:paraId="7229C861" w14:textId="54DBF585">
      <w:pPr>
        <w:rPr>
          <w:sz w:val="22"/>
          <w:szCs w:val="22"/>
          <w:lang w:val="nb-NO"/>
        </w:rPr>
      </w:pPr>
    </w:p>
    <w:p w:rsidR="004815E4" w:rsidRDefault="009E4498" w14:paraId="1566D047" w14:textId="68388925">
      <w:pPr>
        <w:rPr>
          <w:sz w:val="22"/>
          <w:szCs w:val="22"/>
          <w:lang w:val="nb-NO"/>
        </w:rPr>
      </w:pPr>
      <w:r w:rsidRPr="1BE3096A">
        <w:rPr>
          <w:sz w:val="22"/>
          <w:szCs w:val="22"/>
          <w:lang w:val="nb-NO"/>
        </w:rPr>
        <w:t>Kriterier</w:t>
      </w:r>
      <w:r w:rsidR="000A57DC">
        <w:rPr>
          <w:sz w:val="22"/>
          <w:szCs w:val="22"/>
          <w:lang w:val="nb-NO"/>
        </w:rPr>
        <w:t xml:space="preserve"> og hjemmelsgrunnlag Pensjonsinnretningene har for tilgang til data for tjenesten</w:t>
      </w:r>
      <w:r w:rsidRPr="1BE3096A">
        <w:rPr>
          <w:sz w:val="22"/>
          <w:szCs w:val="22"/>
          <w:lang w:val="nb-NO"/>
        </w:rPr>
        <w:t xml:space="preserve">: </w:t>
      </w:r>
    </w:p>
    <w:p w:rsidR="00DC6557" w:rsidRDefault="00DC6557" w14:paraId="0C988917" w14:textId="77777777">
      <w:pPr>
        <w:rPr>
          <w:sz w:val="22"/>
          <w:szCs w:val="22"/>
          <w:lang w:val="nb-NO"/>
        </w:rPr>
      </w:pPr>
    </w:p>
    <w:p w:rsidR="00071B37" w:rsidP="00DC6557" w:rsidRDefault="00071B37" w14:paraId="40BFEA3E" w14:textId="77777777">
      <w:pPr>
        <w:rPr>
          <w:sz w:val="22"/>
          <w:szCs w:val="22"/>
          <w:lang w:val="nb-NO"/>
        </w:rPr>
      </w:pPr>
      <w:r w:rsidRPr="00071B37">
        <w:rPr>
          <w:sz w:val="22"/>
          <w:szCs w:val="22"/>
          <w:lang w:val="nb-NO"/>
        </w:rPr>
        <w:t>Tjenesten kan benyttes av pensjonsinnretninger med konsesjon fra Finanstilsynet til å tilby kollektive pensjonsprodukter etter innskuddspensjonsloven, foretakspensjonsloven eller tjenestepensjonsloven.</w:t>
      </w:r>
    </w:p>
    <w:p w:rsidR="00071B37" w:rsidP="00DC6557" w:rsidRDefault="00071B37" w14:paraId="59198202" w14:textId="77777777">
      <w:pPr>
        <w:rPr>
          <w:sz w:val="22"/>
          <w:szCs w:val="22"/>
          <w:lang w:val="nb-NO"/>
        </w:rPr>
      </w:pPr>
    </w:p>
    <w:p w:rsidRPr="001A3DD2" w:rsidR="00F61368" w:rsidP="00DC6557" w:rsidRDefault="00F61368" w14:paraId="43E79186" w14:textId="1D8A2E28">
      <w:pPr>
        <w:rPr>
          <w:sz w:val="22"/>
          <w:szCs w:val="22"/>
          <w:lang w:val="nb-NO"/>
        </w:rPr>
      </w:pPr>
      <w:r w:rsidRPr="001A3DD2">
        <w:rPr>
          <w:sz w:val="22"/>
          <w:szCs w:val="22"/>
          <w:lang w:val="nb-NO"/>
        </w:rPr>
        <w:t>Lov om skatteforvaltning § 3-6 tredje ledd hjemler Skatteetatens adgang til å dele opplysninger, som arbeidsgiver har innrapportert i henhold til skatteforvaltningsloven § 7-2, til Pensjonsinnretningen for bruk i sistnevntes arbeid med pensjonsordning etter innskuddspensjonsloven, foretakspensjonsloven eller tjenestepensjonsloven.</w:t>
      </w:r>
    </w:p>
    <w:p w:rsidRPr="001A3DD2" w:rsidR="00F61368" w:rsidP="00F61368" w:rsidRDefault="00F61368" w14:paraId="25C6AD0E" w14:textId="77777777">
      <w:pPr>
        <w:ind w:left="348"/>
        <w:rPr>
          <w:sz w:val="22"/>
          <w:szCs w:val="22"/>
          <w:lang w:val="nb-NO"/>
        </w:rPr>
      </w:pPr>
    </w:p>
    <w:p w:rsidRPr="001A3DD2" w:rsidR="00F61368" w:rsidP="00DC6557" w:rsidRDefault="00F61368" w14:paraId="51E9B0BA" w14:textId="77777777">
      <w:pPr>
        <w:rPr>
          <w:sz w:val="22"/>
          <w:szCs w:val="22"/>
          <w:lang w:val="nb-NO"/>
        </w:rPr>
      </w:pPr>
      <w:r w:rsidRPr="40AAB246">
        <w:rPr>
          <w:sz w:val="22"/>
          <w:szCs w:val="22"/>
          <w:lang w:val="nb-NO"/>
        </w:rPr>
        <w:t>Pensjonsinnretningens behandlingsgrunnlag for opplysninger utlevert etter skatteforvaltningsloven § 3-6 tredje ledd, er avtale inngått med arbeidsgiver og pensjonsinnretningens berettigede interesse for kundeadministrasjon og gjennomføring av forsikringstjenestene, jf. personvernforordningen artikkel 6 nr. 1 bokstav B og F</w:t>
      </w:r>
    </w:p>
    <w:p w:rsidR="008B5C81" w:rsidRDefault="008B5C81" w14:paraId="39C2FDA6" w14:textId="08899FED">
      <w:pPr>
        <w:rPr>
          <w:sz w:val="22"/>
          <w:szCs w:val="22"/>
          <w:lang w:val="nb-NO"/>
        </w:rPr>
      </w:pPr>
    </w:p>
    <w:p w:rsidR="00003E2F" w:rsidP="4B10A322" w:rsidRDefault="00003E2F" w14:paraId="74899A79" w14:textId="77777777">
      <w:pPr>
        <w:rPr>
          <w:b/>
          <w:bCs/>
          <w:lang w:val="nb-NO"/>
        </w:rPr>
      </w:pPr>
      <w:r w:rsidRPr="40AAB246">
        <w:rPr>
          <w:b/>
          <w:bCs/>
          <w:lang w:val="nb-NO"/>
        </w:rPr>
        <w:t>Om fakturaen</w:t>
      </w:r>
    </w:p>
    <w:p w:rsidR="000E0D75" w:rsidP="000E0D75" w:rsidRDefault="000E0D75" w14:paraId="2573A5FE" w14:textId="051C5D28">
      <w:pPr>
        <w:rPr>
          <w:lang w:val="nb-NO"/>
        </w:rPr>
      </w:pPr>
      <w:r w:rsidRPr="000E0D75">
        <w:rPr>
          <w:lang w:val="nb-NO"/>
        </w:rPr>
        <w:t xml:space="preserve">Deltakere av BLP (Bransjestyret for Liv og Pensjon har dekket investeringskostnaden gjennom sitt medlemskap. Pensjonsinnretninger utenfor BLP må dekke kostnad gjennom påkoblingsavgift etter følgende formel: </w:t>
      </w:r>
    </w:p>
    <w:p w:rsidRPr="000E0D75" w:rsidR="009D3FB3" w:rsidP="000E0D75" w:rsidRDefault="009D3FB3" w14:paraId="2C2E7161" w14:textId="77777777">
      <w:pPr>
        <w:rPr>
          <w:lang w:val="nb-NO"/>
        </w:rPr>
      </w:pPr>
    </w:p>
    <w:p w:rsidRPr="000E0D75" w:rsidR="000E0D75" w:rsidP="000E0D75" w:rsidRDefault="00634BCD" w14:paraId="60B3C47C" w14:textId="5219CC99">
      <w:pPr>
        <w:rPr>
          <w:lang w:val="nb-NO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Antall aktive medlemmer i selskapet*totale kostnader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totalt antall aktive medlemmer i BLP</m:t>
              </m:r>
            </m:den>
          </m:f>
        </m:oMath>
      </m:oMathPara>
    </w:p>
    <w:p w:rsidR="000E0D75" w:rsidP="00003E2F" w:rsidRDefault="000E0D75" w14:paraId="3BFC2B1D" w14:textId="5D98203A">
      <w:pPr>
        <w:rPr>
          <w:lang w:val="nb-NO"/>
        </w:rPr>
      </w:pPr>
    </w:p>
    <w:p w:rsidR="00003E2F" w:rsidP="00003E2F" w:rsidRDefault="00003E2F" w14:paraId="107AE29C" w14:textId="22128BDE">
      <w:pPr>
        <w:rPr>
          <w:lang w:val="nb-NO"/>
        </w:rPr>
      </w:pPr>
      <w:r>
        <w:rPr>
          <w:lang w:val="nb-NO"/>
        </w:rPr>
        <w:t>Faktura vil bestå av to beløper:</w:t>
      </w:r>
      <w:r>
        <w:rPr>
          <w:lang w:val="nb-NO"/>
        </w:rPr>
        <w:br/>
      </w:r>
      <w:r>
        <w:rPr>
          <w:lang w:val="nb-NO"/>
        </w:rPr>
        <w:t>1. Engangskostnad som skal dekke investeringen for å realisere DSOP-tjenesten</w:t>
      </w:r>
    </w:p>
    <w:p w:rsidR="00003E2F" w:rsidP="00003E2F" w:rsidRDefault="00003E2F" w14:paraId="55542A7A" w14:textId="7782ED19">
      <w:pPr>
        <w:rPr>
          <w:lang w:val="nb-NO"/>
        </w:rPr>
      </w:pPr>
      <w:r>
        <w:rPr>
          <w:lang w:val="nb-NO"/>
        </w:rPr>
        <w:t>2. Årlig forvaltningsavgift for videre drift av tjenesten</w:t>
      </w:r>
    </w:p>
    <w:p w:rsidR="00003E2F" w:rsidP="00003E2F" w:rsidRDefault="00003E2F" w14:paraId="18EE5FD1" w14:textId="77777777">
      <w:pPr>
        <w:rPr>
          <w:lang w:val="nb-NO"/>
        </w:rPr>
      </w:pPr>
    </w:p>
    <w:p w:rsidR="00003E2F" w:rsidP="00003E2F" w:rsidRDefault="00003E2F" w14:paraId="0BDE9212" w14:textId="77777777">
      <w:pPr>
        <w:rPr>
          <w:b/>
          <w:lang w:val="nb-NO"/>
        </w:rPr>
      </w:pPr>
      <w:r>
        <w:rPr>
          <w:b/>
          <w:lang w:val="nb-NO"/>
        </w:rPr>
        <w:t>Grunnlag for fakturabeløp</w:t>
      </w:r>
    </w:p>
    <w:p w:rsidR="00003E2F" w:rsidP="00003E2F" w:rsidRDefault="00003E2F" w14:paraId="74967867" w14:textId="77777777">
      <w:pPr>
        <w:rPr>
          <w:lang w:val="nb-NO"/>
        </w:rPr>
      </w:pPr>
    </w:p>
    <w:p w:rsidR="00886483" w:rsidP="00003E2F" w:rsidRDefault="00003E2F" w14:paraId="058BD289" w14:textId="530F8D08">
      <w:pPr>
        <w:rPr>
          <w:lang w:val="nb-NO"/>
        </w:rPr>
      </w:pPr>
      <w:r w:rsidRPr="002C27F6">
        <w:rPr>
          <w:lang w:val="nb-NO"/>
        </w:rPr>
        <w:t>Dere vil bli fakturert en tilgangspris for relative andel av påløpte investeringer, i tillegg til relativ andel for løpende forvaltningskostnader.</w:t>
      </w:r>
    </w:p>
    <w:p w:rsidR="00705799" w:rsidP="00003E2F" w:rsidRDefault="00003E2F" w14:paraId="538151FC" w14:textId="302138C6">
      <w:pPr>
        <w:rPr>
          <w:lang w:val="nb-NO"/>
        </w:rPr>
      </w:pPr>
      <w:r w:rsidRPr="002C27F6">
        <w:rPr>
          <w:lang w:val="nb-NO"/>
        </w:rPr>
        <w:t xml:space="preserve"> </w:t>
      </w:r>
    </w:p>
    <w:p w:rsidRPr="00307E87" w:rsidR="00886483" w:rsidP="00307E87" w:rsidRDefault="00886483" w14:paraId="12A3E7D2" w14:textId="7022C66A">
      <w:pPr>
        <w:pStyle w:val="Listeavsnitt"/>
        <w:numPr>
          <w:ilvl w:val="0"/>
          <w:numId w:val="9"/>
        </w:numPr>
        <w:rPr>
          <w:lang w:val="nb-NO"/>
        </w:rPr>
      </w:pPr>
      <w:r w:rsidRPr="00307E87">
        <w:rPr>
          <w:lang w:val="nb-NO"/>
        </w:rPr>
        <w:t>Alle aktører som er koblet til løsningen må dekke andel av investeringskostnad etter følgende formel: </w:t>
      </w:r>
    </w:p>
    <w:p w:rsidRPr="00D648DA" w:rsidR="00003E2F" w:rsidP="00003E2F" w:rsidRDefault="00634BCD" w14:paraId="4B960CA4" w14:textId="31CEC1D1">
      <w:pPr>
        <w:rPr>
          <w:rFonts w:eastAsiaTheme="minorEastAsia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Antall aktive medlemmer i selskapet*totale kostnader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totalt antall aktive medlemmer i BLP</m:t>
              </m:r>
            </m:den>
          </m:f>
        </m:oMath>
      </m:oMathPara>
    </w:p>
    <w:p w:rsidRPr="00655A44" w:rsidR="00D648DA" w:rsidP="00003E2F" w:rsidRDefault="00D648DA" w14:paraId="63EE3AC0" w14:textId="77777777">
      <w:pPr>
        <w:rPr>
          <w:lang w:val="nb-NO"/>
        </w:rPr>
      </w:pPr>
    </w:p>
    <w:p w:rsidRPr="00E971DC" w:rsidR="00E971DC" w:rsidP="00E971DC" w:rsidRDefault="22CDBB80" w14:paraId="3CBAF6B6" w14:textId="3B731819">
      <w:pPr>
        <w:pStyle w:val="Listeavsnitt"/>
        <w:numPr>
          <w:ilvl w:val="0"/>
          <w:numId w:val="9"/>
        </w:numPr>
        <w:rPr>
          <w:lang w:val="nb-NO" w:eastAsia="nb-NO"/>
        </w:rPr>
      </w:pPr>
      <w:r w:rsidRPr="00E971DC">
        <w:rPr>
          <w:rFonts w:ascii="Calibri" w:hAnsi="Calibri" w:eastAsia="Calibri" w:cs="Calibri"/>
          <w:color w:val="000000" w:themeColor="text1"/>
          <w:lang w:val="nb-NO"/>
        </w:rPr>
        <w:t xml:space="preserve">Alle aktører som er koblet til løsningen må dekke en andel av forvaltningskostand. </w:t>
      </w:r>
      <w:r w:rsidRPr="00E971DC" w:rsidR="00E971DC">
        <w:rPr>
          <w:lang w:val="nb-NO" w:eastAsia="nb-NO"/>
        </w:rPr>
        <w:t xml:space="preserve">Alle pensjonsinnretninger som er påkoblet tjenesten skal årlig betale grunnbeløp på kr. 10 000 eks. mva. pluss et tillegg basert på antall aktive medlemmer selskapet. </w:t>
      </w:r>
    </w:p>
    <w:p w:rsidR="00E971DC" w:rsidP="00E971DC" w:rsidRDefault="00E971DC" w14:paraId="558012A6" w14:textId="77777777">
      <w:pPr>
        <w:ind w:firstLine="720"/>
        <w:rPr>
          <w:lang w:val="nb-NO" w:eastAsia="nb-NO"/>
        </w:rPr>
      </w:pPr>
    </w:p>
    <w:p w:rsidRPr="00E971DC" w:rsidR="00E971DC" w:rsidP="00E971DC" w:rsidRDefault="00E971DC" w14:paraId="6B976BE5" w14:textId="41FB01C7">
      <w:pPr>
        <w:ind w:firstLine="720"/>
        <w:rPr>
          <w:lang w:val="nb-NO" w:eastAsia="nb-NO"/>
        </w:rPr>
      </w:pPr>
      <w:r w:rsidRPr="00E971DC">
        <w:rPr>
          <w:lang w:val="nb-NO" w:eastAsia="nb-NO"/>
        </w:rPr>
        <w:t>Følgende formel benyttes for å beregne tilleggsbeløp utover grunnbeløpet:​</w:t>
      </w:r>
    </w:p>
    <w:p w:rsidR="40AAB246" w:rsidP="00634BCD" w:rsidRDefault="22CDBB80" w14:paraId="2BBC01BB" w14:textId="5F560969">
      <w:pPr>
        <w:pStyle w:val="Listeavsnitt"/>
        <w:spacing w:after="160"/>
        <w:rPr>
          <w:i/>
          <w:iCs/>
          <w:lang w:val="nb-NO"/>
        </w:rPr>
      </w:pPr>
      <w:r w:rsidRPr="40AAB246">
        <w:rPr>
          <w:rFonts w:ascii="Calibri" w:hAnsi="Calibri" w:eastAsia="Calibri" w:cs="Calibri"/>
          <w:color w:val="000000" w:themeColor="text1"/>
          <w:lang w:val="nb-NO"/>
        </w:rPr>
        <w:t> </w:t>
      </w:r>
      <w:r w:rsidRPr="40AAB246">
        <w:rPr>
          <w:rFonts w:ascii="Calibri" w:hAnsi="Calibri" w:eastAsia="Calibri" w:cs="Calibri"/>
          <w:color w:val="000000" w:themeColor="text1"/>
          <w:sz w:val="22"/>
          <w:szCs w:val="22"/>
          <w:lang w:val="nb-NO"/>
        </w:rPr>
        <w:t> </w:t>
      </w:r>
      <w:r w:rsidRPr="00071B37" w:rsidR="00B97411">
        <w:rPr>
          <w:rFonts w:ascii="Cambria Math" w:hAnsi="Cambria Math"/>
          <w:i/>
          <w:sz w:val="18"/>
          <w:szCs w:val="18"/>
          <w:lang w:val="nb-NO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Antall aktive medlemmer i selskapet*(forvaltningskostnad-totalt grunnbeløp)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totalt antall aktive medlemmer i Norge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+Grunnbeløp</m:t>
          </m:r>
        </m:oMath>
      </m:oMathPara>
    </w:p>
    <w:p w:rsidRPr="00916FDE" w:rsidR="00916FDE" w:rsidP="00916FDE" w:rsidRDefault="00916FDE" w14:paraId="41B35B8A" w14:textId="77777777">
      <w:pPr>
        <w:textAlignment w:val="baseline"/>
        <w:rPr>
          <w:lang w:val="nb-NO"/>
        </w:rPr>
      </w:pPr>
      <w:r w:rsidRPr="00916FDE">
        <w:rPr>
          <w:lang w:val="nb-NO"/>
        </w:rPr>
        <w:lastRenderedPageBreak/>
        <w:t xml:space="preserve">Aktive medlemmer: Avtaler det betales inn penger på. </w:t>
      </w:r>
    </w:p>
    <w:p w:rsidRPr="00916FDE" w:rsidR="00916FDE" w:rsidP="00916FDE" w:rsidRDefault="00916FDE" w14:paraId="18CB910E" w14:textId="77777777">
      <w:pPr>
        <w:textAlignment w:val="baseline"/>
        <w:rPr>
          <w:lang w:val="nb-NO"/>
        </w:rPr>
      </w:pPr>
      <w:r w:rsidRPr="00916FDE">
        <w:rPr>
          <w:lang w:val="nb-NO"/>
        </w:rPr>
        <w:t>Totalt grunnbeløp: Samlet grunnbeløp for antall selskaper påkoblet tjenesten.</w:t>
      </w:r>
    </w:p>
    <w:p w:rsidR="00886483" w:rsidP="00314B7A" w:rsidRDefault="00886483" w14:paraId="4CAE7E49" w14:textId="77777777">
      <w:pPr>
        <w:textAlignment w:val="baseline"/>
        <w:rPr>
          <w:rFonts w:ascii="Calibri" w:hAnsi="Calibri" w:eastAsia="Times New Roman" w:cs="Calibri"/>
          <w:color w:val="0078D4"/>
          <w:sz w:val="22"/>
          <w:szCs w:val="22"/>
          <w:u w:val="single"/>
          <w:lang w:val="nb-NO" w:eastAsia="nb-NO"/>
        </w:rPr>
      </w:pPr>
    </w:p>
    <w:p w:rsidR="00F0774A" w:rsidP="0017060F" w:rsidRDefault="00F0774A" w14:paraId="495EDA12" w14:textId="77777777">
      <w:pPr>
        <w:rPr>
          <w:sz w:val="22"/>
          <w:szCs w:val="22"/>
          <w:lang w:val="nb-NO"/>
        </w:rPr>
      </w:pPr>
    </w:p>
    <w:p w:rsidR="0030399A" w:rsidP="0017060F" w:rsidRDefault="0030399A" w14:paraId="3000D3F0" w14:textId="77777777">
      <w:pPr>
        <w:rPr>
          <w:sz w:val="22"/>
          <w:szCs w:val="22"/>
          <w:lang w:val="nb-NO"/>
        </w:rPr>
      </w:pPr>
    </w:p>
    <w:p w:rsidR="008B5C81" w:rsidP="0017060F" w:rsidRDefault="0017060F" w14:paraId="22C8F9AD" w14:textId="3AB795F6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Alle feltene i skjemaet må være utfylt for å bli registrert.</w:t>
      </w:r>
      <w:r w:rsidR="006666A3">
        <w:rPr>
          <w:sz w:val="22"/>
          <w:szCs w:val="22"/>
          <w:lang w:val="nb-NO"/>
        </w:rPr>
        <w:t xml:space="preserve"> Skjemaet returneres på e-post til </w:t>
      </w:r>
      <w:hyperlink w:history="1" r:id="rId11">
        <w:r w:rsidR="006666A3">
          <w:rPr>
            <w:rStyle w:val="Hyperkobling"/>
            <w:sz w:val="22"/>
            <w:szCs w:val="22"/>
            <w:lang w:val="nb-NO"/>
          </w:rPr>
          <w:t>dsop@bits.no</w:t>
        </w:r>
      </w:hyperlink>
      <w:r w:rsidR="006666A3">
        <w:rPr>
          <w:sz w:val="22"/>
          <w:szCs w:val="22"/>
          <w:lang w:val="nb-NO"/>
        </w:rPr>
        <w:t>.</w:t>
      </w:r>
    </w:p>
    <w:p w:rsidRPr="00197ADC" w:rsidR="00D64A6C" w:rsidP="00810E3D" w:rsidRDefault="00D64A6C" w14:paraId="07BCAE70" w14:textId="77777777">
      <w:pPr>
        <w:rPr>
          <w:rFonts w:ascii="Arial" w:hAnsi="Arial"/>
          <w:b/>
          <w:lang w:val="nb-NO"/>
        </w:rPr>
      </w:pPr>
    </w:p>
    <w:p w:rsidRPr="009048D8" w:rsidR="00810E3D" w:rsidP="00810E3D" w:rsidRDefault="00810E3D" w14:paraId="19B4E0A8" w14:textId="3A313FB4">
      <w:pPr>
        <w:rPr>
          <w:rFonts w:ascii="Arial" w:hAnsi="Arial"/>
          <w:b/>
          <w:lang w:val="nb-NO"/>
        </w:rPr>
      </w:pPr>
      <w:r w:rsidRPr="009048D8">
        <w:rPr>
          <w:rFonts w:ascii="Arial" w:hAnsi="Arial"/>
          <w:b/>
          <w:lang w:val="nb-NO"/>
        </w:rPr>
        <w:t>Forsikringsselskap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810E3D" w:rsidTr="00E4422A" w14:paraId="59D565BC" w14:textId="77777777">
        <w:trPr>
          <w:trHeight w:val="362"/>
        </w:trPr>
        <w:tc>
          <w:tcPr>
            <w:tcW w:w="4531" w:type="dxa"/>
          </w:tcPr>
          <w:p w:rsidRPr="005C33E8" w:rsidR="00810E3D" w:rsidP="00E4422A" w:rsidRDefault="00810E3D" w14:paraId="4B1B4933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Firmanavn </w:t>
            </w:r>
          </w:p>
          <w:p w:rsidRPr="005C33E8" w:rsidR="00810E3D" w:rsidP="00E4422A" w:rsidRDefault="00810E3D" w14:paraId="70D3FDE5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2" w:type="dxa"/>
          </w:tcPr>
          <w:p w:rsidRPr="005C33E8" w:rsidR="00810E3D" w:rsidP="00E4422A" w:rsidRDefault="00810E3D" w14:paraId="0FC02844" w14:textId="77777777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&lt;Firmanavn&gt;</w:t>
            </w:r>
          </w:p>
        </w:tc>
      </w:tr>
      <w:tr w:rsidR="00810E3D" w:rsidTr="00E4422A" w14:paraId="08CFC8AC" w14:textId="77777777">
        <w:trPr>
          <w:trHeight w:val="556"/>
        </w:trPr>
        <w:tc>
          <w:tcPr>
            <w:tcW w:w="4531" w:type="dxa"/>
          </w:tcPr>
          <w:p w:rsidRPr="005C33E8" w:rsidR="00810E3D" w:rsidP="00E4422A" w:rsidRDefault="00810E3D" w14:paraId="6AACBD81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Organisasjonsnummer</w:t>
            </w:r>
          </w:p>
          <w:p w:rsidRPr="005C33E8" w:rsidR="00810E3D" w:rsidP="00E4422A" w:rsidRDefault="00810E3D" w14:paraId="7FEEE064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2" w:type="dxa"/>
          </w:tcPr>
          <w:p w:rsidRPr="005C33E8" w:rsidR="00810E3D" w:rsidP="00E4422A" w:rsidRDefault="00810E3D" w14:paraId="0A235710" w14:textId="77777777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&lt;Organisasjonsnummer&gt;</w:t>
            </w:r>
          </w:p>
        </w:tc>
      </w:tr>
      <w:tr w:rsidR="00810E3D" w:rsidTr="00E4422A" w14:paraId="5928C832" w14:textId="77777777">
        <w:trPr>
          <w:trHeight w:val="556"/>
        </w:trPr>
        <w:tc>
          <w:tcPr>
            <w:tcW w:w="4531" w:type="dxa"/>
          </w:tcPr>
          <w:p w:rsidRPr="005C33E8" w:rsidR="00810E3D" w:rsidP="00E4422A" w:rsidRDefault="008B131D" w14:paraId="26522961" w14:textId="3DD3DDD2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Antall aktive medlemmer/forsikrede hos pensjonsinnretning</w:t>
            </w:r>
          </w:p>
        </w:tc>
        <w:tc>
          <w:tcPr>
            <w:tcW w:w="5812" w:type="dxa"/>
          </w:tcPr>
          <w:p w:rsidRPr="005C33E8" w:rsidR="00810E3D" w:rsidP="00E4422A" w:rsidRDefault="00810E3D" w14:paraId="390A3F3D" w14:textId="77777777">
            <w:pPr>
              <w:rPr>
                <w:rFonts w:ascii="Arial" w:hAnsi="Arial" w:cs="Arial"/>
                <w:i/>
                <w:iCs/>
                <w:color w:val="C00000"/>
                <w:sz w:val="22"/>
                <w:szCs w:val="22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&lt;Oppgi totalt antall&gt;</w:t>
            </w:r>
          </w:p>
        </w:tc>
      </w:tr>
    </w:tbl>
    <w:p w:rsidR="007803EE" w:rsidP="007803EE" w:rsidRDefault="007803EE" w14:paraId="75BAAD18" w14:textId="77777777">
      <w:pPr>
        <w:rPr>
          <w:rFonts w:ascii="Arial" w:hAnsi="Arial"/>
          <w:b/>
          <w:lang w:val="nb-NO"/>
        </w:rPr>
      </w:pPr>
    </w:p>
    <w:p w:rsidR="007803EE" w:rsidP="007803EE" w:rsidRDefault="007803EE" w14:paraId="3899D8EF" w14:textId="77777777">
      <w:pPr>
        <w:rPr>
          <w:rFonts w:ascii="Arial" w:hAnsi="Arial"/>
          <w:b/>
          <w:lang w:val="nb-NO"/>
        </w:rPr>
      </w:pPr>
    </w:p>
    <w:p w:rsidRPr="007803EE" w:rsidR="007803EE" w:rsidP="007803EE" w:rsidRDefault="007803EE" w14:paraId="4B507DD3" w14:textId="54332DDB">
      <w:pPr>
        <w:rPr>
          <w:rFonts w:cstheme="minorHAnsi"/>
          <w:lang w:val="nb-NO"/>
        </w:rPr>
      </w:pPr>
      <w:r w:rsidRPr="007803EE">
        <w:rPr>
          <w:rFonts w:ascii="Arial" w:hAnsi="Arial"/>
          <w:b/>
          <w:lang w:val="nb-NO"/>
        </w:rPr>
        <w:t xml:space="preserve">Kontaktinformasjon Overordnet DSOP </w:t>
      </w:r>
      <w:r w:rsidRPr="00660878">
        <w:rPr>
          <w:lang w:val="nb-NO"/>
        </w:rPr>
        <w:t>(Skal kun fylles ved ny DSOP aktør/deltaker)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2268"/>
        <w:gridCol w:w="1895"/>
        <w:gridCol w:w="1649"/>
      </w:tblGrid>
      <w:tr w:rsidRPr="005C33E8" w:rsidR="007803EE" w:rsidTr="00E4422A" w14:paraId="53E0C477" w14:textId="77777777">
        <w:trPr>
          <w:trHeight w:val="332"/>
        </w:trPr>
        <w:tc>
          <w:tcPr>
            <w:tcW w:w="4531" w:type="dxa"/>
          </w:tcPr>
          <w:p w:rsidRPr="005C33E8" w:rsidR="007803EE" w:rsidP="00E4422A" w:rsidRDefault="007803EE" w14:paraId="69F7E1A4" w14:textId="77777777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Signatar Tilknytningsavtalen</w:t>
            </w:r>
            <w:r w:rsidRPr="005C33E8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5C33E8">
              <w:rPr>
                <w:sz w:val="22"/>
                <w:szCs w:val="22"/>
                <w:lang w:val="nb-NO"/>
              </w:rPr>
              <w:t>(Signatar som kan signere på overordnet nivå)</w:t>
            </w:r>
          </w:p>
          <w:p w:rsidRPr="005C33E8" w:rsidR="007803EE" w:rsidP="00E4422A" w:rsidRDefault="007803EE" w14:paraId="6598302F" w14:textId="77777777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</w:tcPr>
          <w:p w:rsidRPr="005C33E8" w:rsidR="007803EE" w:rsidP="00E4422A" w:rsidRDefault="007803EE" w14:paraId="1A7D7296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7803EE" w:rsidP="00E4422A" w:rsidRDefault="007803EE" w14:paraId="59A1B377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7803EE" w:rsidP="00E4422A" w:rsidRDefault="007803EE" w14:paraId="2B6EC74E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</w:tc>
      </w:tr>
      <w:tr w:rsidRPr="005C33E8" w:rsidR="007803EE" w:rsidTr="00E4422A" w14:paraId="75E2A799" w14:textId="77777777">
        <w:trPr>
          <w:trHeight w:val="332"/>
        </w:trPr>
        <w:tc>
          <w:tcPr>
            <w:tcW w:w="4531" w:type="dxa"/>
          </w:tcPr>
          <w:p w:rsidRPr="005C33E8" w:rsidR="007803EE" w:rsidP="00E4422A" w:rsidRDefault="007803EE" w14:paraId="70DDEDDB" w14:textId="77777777">
            <w:pPr>
              <w:rPr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(for fremtidige henvendelser i forbindelse med Tilknytningsavtalen)</w:t>
            </w:r>
          </w:p>
          <w:p w:rsidRPr="005C33E8" w:rsidR="007803EE" w:rsidP="00E4422A" w:rsidRDefault="007803EE" w14:paraId="0CFAE897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:rsidRPr="005C33E8" w:rsidR="007803EE" w:rsidP="00E4422A" w:rsidRDefault="007803EE" w14:paraId="10B9B06A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  <w:tcBorders>
              <w:bottom w:val="single" w:color="auto" w:sz="4" w:space="0"/>
            </w:tcBorders>
          </w:tcPr>
          <w:p w:rsidRPr="005C33E8" w:rsidR="007803EE" w:rsidP="00E4422A" w:rsidRDefault="007803EE" w14:paraId="3EB197E4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7803EE" w:rsidP="00E4422A" w:rsidRDefault="007803EE" w14:paraId="3E1CE74F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</w:tc>
      </w:tr>
      <w:tr w:rsidRPr="005C33E8" w:rsidR="007803EE" w:rsidTr="00E4422A" w14:paraId="3E0EF325" w14:textId="77777777">
        <w:trPr>
          <w:trHeight w:val="332"/>
        </w:trPr>
        <w:tc>
          <w:tcPr>
            <w:tcW w:w="4531" w:type="dxa"/>
            <w:tcBorders>
              <w:bottom w:val="single" w:color="auto" w:sz="4" w:space="0"/>
            </w:tcBorders>
          </w:tcPr>
          <w:p w:rsidRPr="005C33E8" w:rsidR="007803EE" w:rsidP="00E4422A" w:rsidRDefault="007803EE" w14:paraId="134499FC" w14:textId="77777777">
            <w:pPr>
              <w:rPr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(for fremtidige henvendelser i forbindelse med Databehandleravtalen)</w:t>
            </w:r>
          </w:p>
          <w:p w:rsidRPr="005C33E8" w:rsidR="007803EE" w:rsidP="00E4422A" w:rsidRDefault="007803EE" w14:paraId="49D426B2" w14:textId="777777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Pr="005C33E8" w:rsidR="007803EE" w:rsidP="00E4422A" w:rsidRDefault="007803EE" w14:paraId="6ADD65CF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  <w:tcBorders>
              <w:top w:val="single" w:color="auto" w:sz="4" w:space="0"/>
              <w:bottom w:val="single" w:color="auto" w:sz="4" w:space="0"/>
            </w:tcBorders>
          </w:tcPr>
          <w:p w:rsidRPr="005C33E8" w:rsidR="007803EE" w:rsidP="00E4422A" w:rsidRDefault="007803EE" w14:paraId="4A97ACA9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  <w:tcBorders>
              <w:bottom w:val="single" w:color="auto" w:sz="4" w:space="0"/>
            </w:tcBorders>
          </w:tcPr>
          <w:p w:rsidRPr="005C33E8" w:rsidR="007803EE" w:rsidP="00E4422A" w:rsidRDefault="007803EE" w14:paraId="37C7AFFA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  <w:p w:rsidRPr="005C33E8" w:rsidR="007803EE" w:rsidP="00E4422A" w:rsidRDefault="007803EE" w14:paraId="02B6E8D5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  <w:tr w:rsidRPr="005C33E8" w:rsidR="007803EE" w:rsidTr="00E4422A" w14:paraId="16CDE33F" w14:textId="77777777">
        <w:trPr>
          <w:gridAfter w:val="1"/>
          <w:wAfter w:w="1649" w:type="dxa"/>
          <w:trHeight w:val="332"/>
        </w:trPr>
        <w:tc>
          <w:tcPr>
            <w:tcW w:w="4531" w:type="dxa"/>
            <w:tcBorders>
              <w:right w:val="single" w:color="auto" w:sz="4" w:space="0"/>
            </w:tcBorders>
          </w:tcPr>
          <w:p w:rsidRPr="005C33E8" w:rsidR="007803EE" w:rsidP="00660878" w:rsidRDefault="007803EE" w14:paraId="39786AE5" w14:textId="7E6BACDA">
            <w:pPr>
              <w:rPr>
                <w:rFonts w:ascii="Arial" w:hAnsi="Arial" w:cs="Arial"/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Kontaktperson ved varsling om brudd på personopplysningssikkerheten hos Bits eller underleverandør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C33E8" w:rsidR="007803EE" w:rsidP="004524A1" w:rsidRDefault="007803EE" w14:paraId="5BA9AF6D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895" w:type="dxa"/>
            <w:tcBorders>
              <w:left w:val="single" w:color="auto" w:sz="4" w:space="0"/>
            </w:tcBorders>
          </w:tcPr>
          <w:p w:rsidRPr="005C33E8" w:rsidR="007803EE" w:rsidP="004524A1" w:rsidRDefault="007803EE" w14:paraId="17BBD971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  <w:p w:rsidRPr="005C33E8" w:rsidR="007803EE" w:rsidP="004524A1" w:rsidRDefault="007803EE" w14:paraId="1C918CA9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  <w:tr w:rsidRPr="005C33E8" w:rsidR="007803EE" w:rsidTr="00E4422A" w14:paraId="693C3457" w14:textId="77777777">
        <w:trPr>
          <w:gridAfter w:val="2"/>
          <w:wAfter w:w="3544" w:type="dxa"/>
          <w:trHeight w:val="332"/>
        </w:trPr>
        <w:tc>
          <w:tcPr>
            <w:tcW w:w="4531" w:type="dxa"/>
            <w:tcBorders>
              <w:top w:val="single" w:color="auto" w:sz="4" w:space="0"/>
            </w:tcBorders>
          </w:tcPr>
          <w:p w:rsidRPr="005C33E8" w:rsidR="007803EE" w:rsidP="00E4422A" w:rsidRDefault="007803EE" w14:paraId="7393B609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sikkerhetsavvik </w:t>
            </w:r>
          </w:p>
          <w:p w:rsidRPr="005C33E8" w:rsidR="007803EE" w:rsidP="00E4422A" w:rsidRDefault="007803EE" w14:paraId="04BB626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 w:rsidRPr="005C33E8" w:rsidR="007803EE" w:rsidP="00E4422A" w:rsidRDefault="007803EE" w14:paraId="23BB731F" w14:textId="77777777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</w:tr>
      <w:tr w:rsidRPr="005C33E8" w:rsidR="007803EE" w:rsidTr="00E4422A" w14:paraId="68169D78" w14:textId="77777777">
        <w:trPr>
          <w:gridAfter w:val="2"/>
          <w:wAfter w:w="3544" w:type="dxa"/>
          <w:trHeight w:val="332"/>
        </w:trPr>
        <w:tc>
          <w:tcPr>
            <w:tcW w:w="4531" w:type="dxa"/>
          </w:tcPr>
          <w:p w:rsidRPr="005C33E8" w:rsidR="007803EE" w:rsidP="00E4422A" w:rsidRDefault="007803EE" w14:paraId="45B0E3C4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Kontaktperson personvernhendelser</w:t>
            </w:r>
          </w:p>
          <w:p w:rsidRPr="005C33E8" w:rsidR="007803EE" w:rsidP="00E4422A" w:rsidRDefault="007803EE" w14:paraId="2E1EC13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Pr="005C33E8" w:rsidR="007803EE" w:rsidP="00E4422A" w:rsidRDefault="007803EE" w14:paraId="6CE6AA0D" w14:textId="77777777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</w:tr>
    </w:tbl>
    <w:p w:rsidR="00F0774A" w:rsidP="00811666" w:rsidRDefault="00F0774A" w14:paraId="35D59A6C" w14:textId="5E91FA79">
      <w:pPr>
        <w:rPr>
          <w:lang w:val="nb-NO"/>
        </w:rPr>
      </w:pPr>
    </w:p>
    <w:p w:rsidRPr="004524A1" w:rsidR="00B1618E" w:rsidP="00256C9E" w:rsidRDefault="00B1618E" w14:paraId="66C44B98" w14:textId="0FE49018">
      <w:pPr>
        <w:pStyle w:val="Overskrift1"/>
        <w:keepNext w:val="0"/>
        <w:keepLines w:val="0"/>
        <w:overflowPunct w:val="0"/>
        <w:autoSpaceDE w:val="0"/>
        <w:autoSpaceDN w:val="0"/>
        <w:adjustRightInd w:val="0"/>
        <w:textAlignment w:val="baseline"/>
        <w:rPr>
          <w:rFonts w:ascii="Arial" w:hAnsi="Arial" w:eastAsiaTheme="minorHAnsi" w:cstheme="minorBidi"/>
          <w:b/>
          <w:color w:val="auto"/>
          <w:sz w:val="24"/>
          <w:szCs w:val="24"/>
          <w:lang w:val="nb-NO"/>
        </w:rPr>
      </w:pPr>
      <w:r w:rsidRPr="004524A1">
        <w:rPr>
          <w:rFonts w:ascii="Arial" w:hAnsi="Arial" w:eastAsiaTheme="minorHAnsi" w:cstheme="minorBidi"/>
          <w:b/>
          <w:color w:val="auto"/>
          <w:sz w:val="24"/>
          <w:szCs w:val="24"/>
          <w:lang w:val="nb-NO"/>
        </w:rPr>
        <w:t>Kontaktinformasjon for Tjenesten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248"/>
        <w:gridCol w:w="2551"/>
        <w:gridCol w:w="1895"/>
        <w:gridCol w:w="1649"/>
      </w:tblGrid>
      <w:tr w:rsidRPr="00E61B43" w:rsidR="00B1618E" w:rsidTr="006E0FE3" w14:paraId="668EBD2B" w14:textId="77777777">
        <w:trPr>
          <w:trHeight w:val="332"/>
        </w:trPr>
        <w:tc>
          <w:tcPr>
            <w:tcW w:w="4248" w:type="dxa"/>
          </w:tcPr>
          <w:p w:rsidRPr="005C33E8" w:rsidR="001F285C" w:rsidP="00E4422A" w:rsidRDefault="00B1618E" w14:paraId="777909A0" w14:textId="392C4C0E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(hovedkontakt)</w:t>
            </w:r>
          </w:p>
          <w:p w:rsidRPr="005C33E8" w:rsidR="00B1618E" w:rsidP="00E4422A" w:rsidRDefault="00B1618E" w14:paraId="551066D5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551" w:type="dxa"/>
          </w:tcPr>
          <w:p w:rsidRPr="005C33E8" w:rsidR="00B1618E" w:rsidP="00E4422A" w:rsidRDefault="00B1618E" w14:paraId="7145CDE5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B1618E" w:rsidP="00E4422A" w:rsidRDefault="00B1618E" w14:paraId="1DF8C633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B1618E" w:rsidP="00E4422A" w:rsidRDefault="00B1618E" w14:paraId="6BD85DAE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</w:tc>
      </w:tr>
      <w:tr w:rsidRPr="00E61B43" w:rsidR="00B1618E" w:rsidTr="006E0FE3" w14:paraId="12368DE5" w14:textId="77777777">
        <w:trPr>
          <w:trHeight w:val="332"/>
        </w:trPr>
        <w:tc>
          <w:tcPr>
            <w:tcW w:w="4248" w:type="dxa"/>
          </w:tcPr>
          <w:p w:rsidRPr="005C33E8" w:rsidR="00B1618E" w:rsidP="00E4422A" w:rsidRDefault="00B1618E" w14:paraId="47228703" w14:textId="77777777">
            <w:pPr>
              <w:rPr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(integrasjon)</w:t>
            </w:r>
          </w:p>
          <w:p w:rsidRPr="005C33E8" w:rsidR="001F285C" w:rsidP="00E4422A" w:rsidRDefault="001F285C" w14:paraId="0CFBF643" w14:textId="3357B75F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551" w:type="dxa"/>
          </w:tcPr>
          <w:p w:rsidRPr="005C33E8" w:rsidR="00B1618E" w:rsidP="00E4422A" w:rsidRDefault="00B1618E" w14:paraId="39232170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B1618E" w:rsidP="00E4422A" w:rsidRDefault="00B1618E" w14:paraId="13C688E7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B1618E" w:rsidP="00E4422A" w:rsidRDefault="00B1618E" w14:paraId="427EB6C5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</w:tc>
      </w:tr>
      <w:tr w:rsidRPr="00D71C25" w:rsidR="00B1618E" w:rsidTr="006E0FE3" w14:paraId="3591CCEC" w14:textId="77777777">
        <w:trPr>
          <w:trHeight w:val="332"/>
        </w:trPr>
        <w:tc>
          <w:tcPr>
            <w:tcW w:w="4248" w:type="dxa"/>
          </w:tcPr>
          <w:p w:rsidRPr="005C33E8" w:rsidR="00B1618E" w:rsidP="00E4422A" w:rsidRDefault="00B1618E" w14:paraId="51EE3400" w14:textId="77777777">
            <w:pPr>
              <w:rPr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(ved generell varsling)</w:t>
            </w:r>
          </w:p>
          <w:p w:rsidRPr="005C33E8" w:rsidR="00B1618E" w:rsidP="00E4422A" w:rsidRDefault="00B1618E" w14:paraId="5583DB3D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>E- post</w:t>
            </w:r>
          </w:p>
        </w:tc>
        <w:tc>
          <w:tcPr>
            <w:tcW w:w="2551" w:type="dxa"/>
          </w:tcPr>
          <w:p w:rsidRPr="005C33E8" w:rsidR="00B1618E" w:rsidP="00E4422A" w:rsidRDefault="00B1618E" w14:paraId="3E7E9DC9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B1618E" w:rsidP="00E4422A" w:rsidRDefault="00B1618E" w14:paraId="1A77EDB5" w14:textId="3273F00F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  <w:p w:rsidRPr="005C33E8" w:rsidR="00B1618E" w:rsidP="00E4422A" w:rsidRDefault="00B1618E" w14:paraId="06942A06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B1618E" w:rsidP="00E4422A" w:rsidRDefault="00B1618E" w14:paraId="7D1CDE59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  <w:p w:rsidRPr="005C33E8" w:rsidR="00B1618E" w:rsidP="00E4422A" w:rsidRDefault="00B1618E" w14:paraId="578B090C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  <w:p w:rsidRPr="005C33E8" w:rsidR="00B1618E" w:rsidP="00E4422A" w:rsidRDefault="00B1618E" w14:paraId="0BE6EFFF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  <w:tr w:rsidRPr="00D71C25" w:rsidR="00B1618E" w:rsidTr="006E0FE3" w14:paraId="49AC2A8F" w14:textId="77777777">
        <w:trPr>
          <w:trHeight w:val="332"/>
        </w:trPr>
        <w:tc>
          <w:tcPr>
            <w:tcW w:w="4248" w:type="dxa"/>
          </w:tcPr>
          <w:p w:rsidRPr="005C33E8" w:rsidR="00B1618E" w:rsidP="00E4422A" w:rsidRDefault="00B1618E" w14:paraId="356F57EC" w14:textId="77777777">
            <w:pPr>
              <w:rPr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5C33E8">
              <w:rPr>
                <w:sz w:val="22"/>
                <w:szCs w:val="22"/>
                <w:lang w:val="nb-NO"/>
              </w:rPr>
              <w:t>(Juridisk ansvarlig)</w:t>
            </w:r>
          </w:p>
          <w:p w:rsidRPr="005C33E8" w:rsidR="00B1618E" w:rsidP="00E4422A" w:rsidRDefault="00B1618E" w14:paraId="0B8CB894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551" w:type="dxa"/>
          </w:tcPr>
          <w:p w:rsidRPr="005C33E8" w:rsidR="00B1618E" w:rsidP="00E4422A" w:rsidRDefault="00B1618E" w14:paraId="3091AFF4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B1618E" w:rsidP="00E4422A" w:rsidRDefault="00B1618E" w14:paraId="6017E13B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B1618E" w:rsidP="00E4422A" w:rsidRDefault="00B1618E" w14:paraId="0F287A1D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  <w:p w:rsidRPr="005C33E8" w:rsidR="00B1618E" w:rsidP="00E4422A" w:rsidRDefault="00B1618E" w14:paraId="1EE170AC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  <w:tr w:rsidRPr="001C2292" w:rsidR="00B1618E" w:rsidTr="006E0FE3" w14:paraId="4620C757" w14:textId="77777777">
        <w:trPr>
          <w:trHeight w:val="332"/>
        </w:trPr>
        <w:tc>
          <w:tcPr>
            <w:tcW w:w="4248" w:type="dxa"/>
          </w:tcPr>
          <w:p w:rsidRPr="005C33E8" w:rsidR="00B1618E" w:rsidP="00E4422A" w:rsidRDefault="00B1618E" w14:paraId="6CE99301" w14:textId="792935CD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Signatar standard tilslutningserklæring </w:t>
            </w:r>
            <w:r w:rsidR="003B4C84">
              <w:rPr>
                <w:b/>
                <w:bCs/>
                <w:sz w:val="22"/>
                <w:szCs w:val="22"/>
                <w:lang w:val="nb-NO"/>
              </w:rPr>
              <w:t xml:space="preserve">til tjenesten </w:t>
            </w:r>
            <w:r w:rsidRPr="005C33E8">
              <w:rPr>
                <w:b/>
                <w:bCs/>
                <w:sz w:val="22"/>
                <w:szCs w:val="22"/>
                <w:lang w:val="nb-NO"/>
              </w:rPr>
              <w:t>(de(n) som kan forplikte på vegne av finansforetaket)</w:t>
            </w:r>
          </w:p>
          <w:p w:rsidRPr="005C33E8" w:rsidR="00B1618E" w:rsidP="00E4422A" w:rsidRDefault="00B1618E" w14:paraId="7F76BF19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551" w:type="dxa"/>
          </w:tcPr>
          <w:p w:rsidRPr="005C33E8" w:rsidR="00B1618E" w:rsidP="00E4422A" w:rsidRDefault="00B1618E" w14:paraId="098E255C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:rsidRPr="005C33E8" w:rsidR="00B1618E" w:rsidP="00E4422A" w:rsidRDefault="00B1618E" w14:paraId="2D3BF6E4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:rsidRPr="005C33E8" w:rsidR="00B1618E" w:rsidP="00E4422A" w:rsidRDefault="00B1618E" w14:paraId="707B52B4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proofErr w:type="spellStart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telefonnr</w:t>
            </w:r>
            <w:proofErr w:type="spellEnd"/>
            <w:r w:rsidRPr="005C33E8">
              <w:rPr>
                <w:i/>
                <w:iCs/>
                <w:color w:val="FF0000"/>
                <w:sz w:val="22"/>
                <w:szCs w:val="22"/>
                <w:lang w:val="nb-NO"/>
              </w:rPr>
              <w:t>&gt;</w:t>
            </w:r>
          </w:p>
        </w:tc>
      </w:tr>
    </w:tbl>
    <w:p w:rsidR="00B1618E" w:rsidP="00B1618E" w:rsidRDefault="00B1618E" w14:paraId="728C297F" w14:textId="77777777"/>
    <w:p w:rsidR="0030399A" w:rsidP="006E0FE3" w:rsidRDefault="0030399A" w14:paraId="15F8F360" w14:textId="77777777">
      <w:pPr>
        <w:pStyle w:val="Overskrift1"/>
        <w:keepNext w:val="0"/>
        <w:keepLines w:val="0"/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Times New Roman"/>
          <w:b/>
          <w:color w:val="auto"/>
          <w:sz w:val="24"/>
          <w:szCs w:val="24"/>
          <w:lang w:val="nb-NO" w:eastAsia="nb-NO"/>
        </w:rPr>
      </w:pPr>
    </w:p>
    <w:p w:rsidRPr="006E0FE3" w:rsidR="00B1618E" w:rsidP="006E0FE3" w:rsidRDefault="00B1618E" w14:paraId="5D7C8671" w14:textId="5C71D4AE">
      <w:pPr>
        <w:pStyle w:val="Overskrift1"/>
        <w:keepNext w:val="0"/>
        <w:keepLines w:val="0"/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Times New Roman"/>
          <w:b/>
          <w:color w:val="auto"/>
          <w:sz w:val="24"/>
          <w:szCs w:val="24"/>
          <w:lang w:val="nb-NO" w:eastAsia="nb-NO"/>
        </w:rPr>
      </w:pPr>
      <w:r w:rsidRPr="006E0FE3">
        <w:rPr>
          <w:rFonts w:ascii="Arial" w:hAnsi="Arial" w:eastAsia="Times New Roman" w:cs="Times New Roman"/>
          <w:b/>
          <w:color w:val="auto"/>
          <w:sz w:val="24"/>
          <w:szCs w:val="24"/>
          <w:lang w:val="nb-NO" w:eastAsia="nb-NO"/>
        </w:rPr>
        <w:t>Annen informasjon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Pr="000D098F" w:rsidR="00FC5B9D" w:rsidTr="67C6904E" w14:paraId="16FBF026" w14:textId="77777777">
        <w:trPr>
          <w:trHeight w:val="698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D098F" w:rsidR="00FC5B9D" w:rsidP="00FC5B9D" w:rsidRDefault="00FC5B9D" w14:paraId="541D8BAE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C33E8">
              <w:rPr>
                <w:b/>
                <w:bCs/>
                <w:sz w:val="22"/>
                <w:szCs w:val="22"/>
                <w:lang w:val="nb-NO"/>
              </w:rPr>
              <w:t xml:space="preserve">Selskap bekreftet signering av Aa-registeret hos NAV </w:t>
            </w:r>
          </w:p>
          <w:p w:rsidRPr="000D098F" w:rsidR="00FC5B9D" w:rsidP="00FC5B9D" w:rsidRDefault="00FC5B9D" w14:paraId="78CDC959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D098F" w:rsidR="00FC5B9D" w:rsidP="00FC5B9D" w:rsidRDefault="00FC5B9D" w14:paraId="09B24489" w14:textId="0C847B1D">
            <w:pPr>
              <w:rPr>
                <w:b/>
                <w:bCs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&lt;Ja/Nei&gt;</w:t>
            </w:r>
          </w:p>
        </w:tc>
      </w:tr>
      <w:tr w:rsidRPr="00071B37" w:rsidR="00FC5B9D" w:rsidTr="67C6904E" w14:paraId="3B386F1F" w14:textId="77777777">
        <w:trPr>
          <w:trHeight w:val="698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D098F" w:rsidR="00FC5B9D" w:rsidP="00FC5B9D" w:rsidRDefault="00FC5B9D" w14:paraId="345D6CB8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098F">
              <w:rPr>
                <w:b/>
                <w:bCs/>
                <w:sz w:val="22"/>
                <w:szCs w:val="22"/>
                <w:lang w:val="nb-NO"/>
              </w:rPr>
              <w:t>Tredjepart/leverandør som vil opptre på vegne finansforetaket:</w:t>
            </w:r>
          </w:p>
          <w:p w:rsidRPr="000D098F" w:rsidR="00FC5B9D" w:rsidP="00FC5B9D" w:rsidRDefault="00FC5B9D" w14:paraId="7F20A72E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098F">
              <w:rPr>
                <w:b/>
                <w:bCs/>
                <w:sz w:val="22"/>
                <w:szCs w:val="22"/>
                <w:lang w:val="nb-NO"/>
              </w:rPr>
              <w:br/>
            </w:r>
          </w:p>
          <w:p w:rsidRPr="000D098F" w:rsidR="00FC5B9D" w:rsidP="00FC5B9D" w:rsidRDefault="00FC5B9D" w14:paraId="22BA95D6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C62DF" w:rsidR="00FC5B9D" w:rsidP="00FC5B9D" w:rsidRDefault="00FC5B9D" w14:paraId="6B12EB9C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&lt;Navn på leverandør&gt;</w:t>
            </w:r>
          </w:p>
          <w:p w:rsidRPr="002C62DF" w:rsidR="00FC5B9D" w:rsidP="00FC5B9D" w:rsidRDefault="00FC5B9D" w14:paraId="4FE5BAB4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&lt;Org.nummer til leverandør&gt;</w:t>
            </w:r>
          </w:p>
        </w:tc>
      </w:tr>
      <w:tr w:rsidRPr="00071B37" w:rsidR="00540CC5" w:rsidTr="67C6904E" w14:paraId="0A322FB1" w14:textId="77777777">
        <w:trPr>
          <w:trHeight w:val="698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0CC5" w:rsidP="00FC5B9D" w:rsidRDefault="00540CC5" w14:paraId="08DF6E1F" w14:textId="5F195964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Faktura</w:t>
            </w:r>
            <w:r w:rsidR="00327288">
              <w:rPr>
                <w:b/>
                <w:bCs/>
                <w:sz w:val="22"/>
                <w:szCs w:val="22"/>
                <w:lang w:val="nb-NO"/>
              </w:rPr>
              <w:t xml:space="preserve"> adresse</w:t>
            </w:r>
          </w:p>
          <w:p w:rsidR="006903A7" w:rsidP="00FC5B9D" w:rsidRDefault="0024310F" w14:paraId="5AD8E9C9" w14:textId="62600A16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Faktura epost</w:t>
            </w:r>
          </w:p>
          <w:p w:rsidR="00327288" w:rsidP="00FC5B9D" w:rsidRDefault="00327288" w14:paraId="076F5FCD" w14:textId="711C8335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Kontaktperson</w:t>
            </w:r>
          </w:p>
          <w:p w:rsidRPr="000D098F" w:rsidR="00327288" w:rsidP="00FC5B9D" w:rsidRDefault="00327288" w14:paraId="4695B284" w14:textId="11E7DF54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62DF" w:rsidR="006903A7" w:rsidP="006903A7" w:rsidRDefault="006903A7" w14:paraId="073AD28D" w14:textId="426C2AEE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r w:rsidR="0024310F">
              <w:rPr>
                <w:i/>
                <w:iCs/>
                <w:color w:val="FF0000"/>
                <w:sz w:val="22"/>
                <w:szCs w:val="22"/>
                <w:lang w:val="nb-NO"/>
              </w:rPr>
              <w:t>adresse</w:t>
            </w: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&gt; </w:t>
            </w:r>
          </w:p>
          <w:p w:rsidRPr="002C62DF" w:rsidR="0024310F" w:rsidP="0024310F" w:rsidRDefault="0024310F" w14:paraId="7165FBA2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&lt;epost&gt; </w:t>
            </w:r>
          </w:p>
          <w:p w:rsidRPr="002C62DF" w:rsidR="00C23C7D" w:rsidP="00C23C7D" w:rsidRDefault="00C23C7D" w14:paraId="3CCE2BB2" w14:textId="0C20BE40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r>
              <w:rPr>
                <w:i/>
                <w:iCs/>
                <w:color w:val="FF0000"/>
                <w:sz w:val="22"/>
                <w:szCs w:val="22"/>
                <w:lang w:val="nb-NO"/>
              </w:rPr>
              <w:t>fornavn, etternavn</w:t>
            </w:r>
            <w:r w:rsidR="00D37178">
              <w:rPr>
                <w:i/>
                <w:iCs/>
                <w:color w:val="FF0000"/>
                <w:sz w:val="22"/>
                <w:szCs w:val="22"/>
                <w:lang w:val="nb-NO"/>
              </w:rPr>
              <w:t>&gt; &lt;</w:t>
            </w: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epost&gt; </w:t>
            </w:r>
          </w:p>
          <w:p w:rsidRPr="002C62DF" w:rsidR="00C23C7D" w:rsidP="00FC5B9D" w:rsidRDefault="00C23C7D" w14:paraId="77EE40A0" w14:textId="3D9DEB41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  <w:tr w:rsidRPr="00071B37" w:rsidR="00FE0827" w:rsidTr="67C6904E" w14:paraId="662BA5B0" w14:textId="77777777">
        <w:trPr>
          <w:trHeight w:val="698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E0827" w:rsidP="00FC5B9D" w:rsidRDefault="00A16E6F" w14:paraId="291409E5" w14:textId="774983F7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Ønsker deltakelse i fagutvalg</w:t>
            </w:r>
            <w:r w:rsidR="00CD4E45">
              <w:rPr>
                <w:b/>
                <w:bCs/>
                <w:sz w:val="22"/>
                <w:szCs w:val="22"/>
                <w:lang w:val="nb-NO"/>
              </w:rPr>
              <w:t>?</w:t>
            </w:r>
          </w:p>
          <w:p w:rsidR="00A16E6F" w:rsidP="00FC5B9D" w:rsidRDefault="00A16E6F" w14:paraId="3C158A0C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  <w:p w:rsidR="00A16E6F" w:rsidP="00FC5B9D" w:rsidRDefault="00A16E6F" w14:paraId="24CDB590" w14:textId="77777777">
            <w:pPr>
              <w:rPr>
                <w:b/>
                <w:bCs/>
                <w:sz w:val="22"/>
                <w:szCs w:val="22"/>
                <w:lang w:val="nb-NO"/>
              </w:rPr>
            </w:pPr>
          </w:p>
          <w:p w:rsidR="00A16E6F" w:rsidP="00FC5B9D" w:rsidRDefault="00A16E6F" w14:paraId="4F7E4BDC" w14:textId="215DC14F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E0827" w:rsidP="006903A7" w:rsidRDefault="00A16E6F" w14:paraId="62A27F30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&lt;Ja/Nei&gt;</w:t>
            </w:r>
          </w:p>
          <w:p w:rsidR="0073047F" w:rsidP="006903A7" w:rsidRDefault="0073047F" w14:paraId="2336C4E9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  <w:p w:rsidR="00A16E6F" w:rsidP="006903A7" w:rsidRDefault="00A16E6F" w14:paraId="6527EC71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r>
              <w:rPr>
                <w:i/>
                <w:iCs/>
                <w:color w:val="FF0000"/>
                <w:sz w:val="22"/>
                <w:szCs w:val="22"/>
                <w:lang w:val="nb-NO"/>
              </w:rPr>
              <w:t>fornavn, etternavn&gt;</w:t>
            </w:r>
          </w:p>
          <w:p w:rsidR="00A16E6F" w:rsidP="006903A7" w:rsidRDefault="00A16E6F" w14:paraId="5F9C68E1" w14:textId="77777777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  <w:r>
              <w:rPr>
                <w:i/>
                <w:iCs/>
                <w:color w:val="FF0000"/>
                <w:sz w:val="22"/>
                <w:szCs w:val="22"/>
                <w:lang w:val="nb-NO"/>
              </w:rPr>
              <w:t>&lt;</w:t>
            </w:r>
            <w:r w:rsidRPr="002C62DF">
              <w:rPr>
                <w:i/>
                <w:iCs/>
                <w:color w:val="FF0000"/>
                <w:sz w:val="22"/>
                <w:szCs w:val="22"/>
                <w:lang w:val="nb-NO"/>
              </w:rPr>
              <w:t>epost&gt; </w:t>
            </w:r>
          </w:p>
          <w:p w:rsidRPr="002C62DF" w:rsidR="0073047F" w:rsidP="006903A7" w:rsidRDefault="0073047F" w14:paraId="3B311CD3" w14:textId="072CE010">
            <w:pPr>
              <w:rPr>
                <w:i/>
                <w:iCs/>
                <w:color w:val="FF0000"/>
                <w:sz w:val="22"/>
                <w:szCs w:val="22"/>
                <w:lang w:val="nb-NO"/>
              </w:rPr>
            </w:pPr>
          </w:p>
        </w:tc>
      </w:tr>
    </w:tbl>
    <w:p w:rsidRPr="00811666" w:rsidR="00B1618E" w:rsidP="00B1618E" w:rsidRDefault="00B1618E" w14:paraId="6CD817D7" w14:textId="77777777"/>
    <w:p w:rsidR="00B1618E" w:rsidP="00B1618E" w:rsidRDefault="00B1618E" w14:paraId="39178586" w14:textId="77777777">
      <w:pPr>
        <w:rPr>
          <w:rFonts w:cstheme="minorHAnsi"/>
        </w:rPr>
      </w:pPr>
    </w:p>
    <w:sectPr w:rsidR="00B1618E" w:rsidSect="00365C35">
      <w:headerReference w:type="default" r:id="rId12"/>
      <w:footerReference w:type="default" r:id="rId13"/>
      <w:pgSz w:w="11900" w:h="16840" w:orient="portrait"/>
      <w:pgMar w:top="482" w:right="720" w:bottom="720" w:left="72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6F2" w:rsidP="007772AD" w:rsidRDefault="003806F2" w14:paraId="342C0AD1" w14:textId="77777777">
      <w:r>
        <w:separator/>
      </w:r>
    </w:p>
  </w:endnote>
  <w:endnote w:type="continuationSeparator" w:id="0">
    <w:p w:rsidR="003806F2" w:rsidP="007772AD" w:rsidRDefault="003806F2" w14:paraId="78120F6F" w14:textId="77777777">
      <w:r>
        <w:continuationSeparator/>
      </w:r>
    </w:p>
  </w:endnote>
  <w:endnote w:type="continuationNotice" w:id="1">
    <w:p w:rsidR="003806F2" w:rsidRDefault="003806F2" w14:paraId="24EFE7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14E" w:rsidRDefault="009D214E" w14:paraId="52B00A2D" w14:textId="6AA0F04E">
    <w:pPr>
      <w:pStyle w:val="Bunntekst"/>
    </w:pPr>
  </w:p>
  <w:p w:rsidRPr="00E61B43" w:rsidR="00AF06A3" w:rsidP="00AF06A3" w:rsidRDefault="00AF06A3" w14:paraId="189FA952" w14:textId="77777777">
    <w:pPr>
      <w:pStyle w:val="Bunntekst"/>
      <w:pBdr>
        <w:top w:val="single" w:color="auto" w:sz="4" w:space="1"/>
      </w:pBdr>
      <w:rPr>
        <w:sz w:val="21"/>
        <w:lang w:val="nb-NO"/>
      </w:rPr>
    </w:pPr>
    <w:r>
      <w:tab/>
    </w:r>
    <w:r w:rsidRPr="00E61B43">
      <w:rPr>
        <w:sz w:val="21"/>
        <w:lang w:val="nb-NO"/>
      </w:rPr>
      <w:t xml:space="preserve">Skjemaet returneres til </w:t>
    </w:r>
    <w:r w:rsidR="00634BCD">
      <w:fldChar w:fldCharType="begin"/>
    </w:r>
    <w:r w:rsidRPr="00071B37" w:rsidR="00634BCD">
      <w:rPr>
        <w:lang w:val="nb-NO"/>
      </w:rPr>
      <w:instrText xml:space="preserve"> HYPERLINK "mailto:dsop@bits.no" </w:instrText>
    </w:r>
    <w:r w:rsidR="00634BCD">
      <w:fldChar w:fldCharType="separate"/>
    </w:r>
    <w:r w:rsidRPr="00D047BA">
      <w:rPr>
        <w:rStyle w:val="Hyperkobling"/>
        <w:sz w:val="21"/>
        <w:lang w:val="nb-NO"/>
      </w:rPr>
      <w:t>dsop@bits.no</w:t>
    </w:r>
    <w:r w:rsidR="00634BCD">
      <w:rPr>
        <w:rStyle w:val="Hyperkobling"/>
        <w:sz w:val="21"/>
        <w:lang w:val="nb-NO"/>
      </w:rPr>
      <w:fldChar w:fldCharType="end"/>
    </w:r>
  </w:p>
  <w:p w:rsidRPr="00AF06A3" w:rsidR="00354C45" w:rsidP="00AF06A3" w:rsidRDefault="00354C45" w14:paraId="6C970F23" w14:textId="402F69E8">
    <w:pPr>
      <w:pStyle w:val="Bunntekst"/>
      <w:tabs>
        <w:tab w:val="clear" w:pos="4536"/>
        <w:tab w:val="clear" w:pos="9072"/>
        <w:tab w:val="left" w:pos="6120"/>
      </w:tabs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6F2" w:rsidP="007772AD" w:rsidRDefault="003806F2" w14:paraId="28E8C10C" w14:textId="77777777">
      <w:r>
        <w:separator/>
      </w:r>
    </w:p>
  </w:footnote>
  <w:footnote w:type="continuationSeparator" w:id="0">
    <w:p w:rsidR="003806F2" w:rsidP="007772AD" w:rsidRDefault="003806F2" w14:paraId="10726B43" w14:textId="77777777">
      <w:r>
        <w:continuationSeparator/>
      </w:r>
    </w:p>
  </w:footnote>
  <w:footnote w:type="continuationNotice" w:id="1">
    <w:p w:rsidR="003806F2" w:rsidRDefault="003806F2" w14:paraId="0C7C96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6821" w:rsidP="00136821" w:rsidRDefault="00824ACC" w14:paraId="1EBACDD2" w14:textId="25AE25D1">
    <w:pPr>
      <w:pStyle w:val="Topptekst"/>
    </w:pPr>
    <w:r>
      <w:rPr>
        <w:rFonts w:ascii="Arial" w:hAnsi="Arial" w:cs="Arial"/>
        <w:b/>
        <w:bCs/>
        <w:noProof/>
        <w:color w:val="005587"/>
      </w:rPr>
      <w:drawing>
        <wp:anchor distT="0" distB="0" distL="114300" distR="114300" simplePos="0" relativeHeight="251661312" behindDoc="0" locked="0" layoutInCell="1" allowOverlap="1" wp14:anchorId="24ED96C6" wp14:editId="2009A251">
          <wp:simplePos x="0" y="0"/>
          <wp:positionH relativeFrom="column">
            <wp:posOffset>6115050</wp:posOffset>
          </wp:positionH>
          <wp:positionV relativeFrom="paragraph">
            <wp:posOffset>-142875</wp:posOffset>
          </wp:positionV>
          <wp:extent cx="837565" cy="749300"/>
          <wp:effectExtent l="0" t="0" r="635" b="0"/>
          <wp:wrapThrough wrapText="bothSides">
            <wp:wrapPolygon edited="0">
              <wp:start x="6387" y="0"/>
              <wp:lineTo x="0" y="3295"/>
              <wp:lineTo x="0" y="14278"/>
              <wp:lineTo x="1965" y="17573"/>
              <wp:lineTo x="5895" y="20868"/>
              <wp:lineTo x="6387" y="20868"/>
              <wp:lineTo x="14247" y="20868"/>
              <wp:lineTo x="14738" y="20868"/>
              <wp:lineTo x="18669" y="17573"/>
              <wp:lineTo x="21125" y="11532"/>
              <wp:lineTo x="21125" y="3844"/>
              <wp:lineTo x="14247" y="0"/>
              <wp:lineTo x="6387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6821" w:rsidP="00136821" w:rsidRDefault="00136821" w14:paraId="30EBFD3A" w14:textId="685E685E">
    <w:pPr>
      <w:pStyle w:val="Topptekst"/>
    </w:pPr>
  </w:p>
  <w:p w:rsidRPr="00A36199" w:rsidR="003C271A" w:rsidP="003C271A" w:rsidRDefault="003C271A" w14:paraId="1B8F916C" w14:textId="77777777">
    <w:pPr>
      <w:tabs>
        <w:tab w:val="center" w:pos="6946"/>
      </w:tabs>
      <w:spacing w:before="240"/>
      <w:jc w:val="center"/>
      <w:rPr>
        <w:rFonts w:ascii="Arial" w:hAnsi="Arial" w:cs="Arial"/>
        <w:b/>
        <w:bCs/>
        <w:color w:val="005587"/>
      </w:rPr>
    </w:pPr>
    <w:proofErr w:type="spellStart"/>
    <w:r>
      <w:rPr>
        <w:rFonts w:ascii="Arial" w:hAnsi="Arial" w:cs="Arial"/>
        <w:b/>
        <w:bCs/>
        <w:color w:val="005587"/>
      </w:rPr>
      <w:t>Registreringsskjema</w:t>
    </w:r>
    <w:proofErr w:type="spellEnd"/>
    <w:r>
      <w:rPr>
        <w:rFonts w:ascii="Arial" w:hAnsi="Arial" w:cs="Arial"/>
        <w:b/>
        <w:bCs/>
        <w:color w:val="005587"/>
      </w:rPr>
      <w:t xml:space="preserve"> – </w:t>
    </w:r>
    <w:proofErr w:type="spellStart"/>
    <w:r>
      <w:rPr>
        <w:rFonts w:ascii="Arial" w:hAnsi="Arial" w:cs="Arial"/>
        <w:b/>
        <w:bCs/>
        <w:color w:val="005587"/>
      </w:rPr>
      <w:t>ikke</w:t>
    </w:r>
    <w:proofErr w:type="spellEnd"/>
    <w:r>
      <w:rPr>
        <w:rFonts w:ascii="Arial" w:hAnsi="Arial" w:cs="Arial"/>
        <w:b/>
        <w:bCs/>
        <w:color w:val="005587"/>
      </w:rPr>
      <w:t xml:space="preserve"> </w:t>
    </w:r>
    <w:proofErr w:type="spellStart"/>
    <w:r>
      <w:rPr>
        <w:rFonts w:ascii="Arial" w:hAnsi="Arial" w:cs="Arial"/>
        <w:b/>
        <w:bCs/>
        <w:color w:val="005587"/>
      </w:rPr>
      <w:t>medlem</w:t>
    </w:r>
    <w:proofErr w:type="spellEnd"/>
    <w:r>
      <w:rPr>
        <w:rFonts w:ascii="Arial" w:hAnsi="Arial" w:cs="Arial"/>
        <w:b/>
        <w:bCs/>
        <w:color w:val="005587"/>
      </w:rPr>
      <w:t xml:space="preserve"> av BLP </w:t>
    </w:r>
  </w:p>
  <w:p w:rsidR="00136821" w:rsidP="00136821" w:rsidRDefault="00136821" w14:paraId="3DC6201F" w14:textId="3F29535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9F03F9" wp14:editId="25122EA2">
          <wp:simplePos x="0" y="0"/>
          <wp:positionH relativeFrom="column">
            <wp:posOffset>-400050</wp:posOffset>
          </wp:positionH>
          <wp:positionV relativeFrom="paragraph">
            <wp:posOffset>182245</wp:posOffset>
          </wp:positionV>
          <wp:extent cx="10682605" cy="609600"/>
          <wp:effectExtent l="0" t="0" r="444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226" cy="61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36821" w:rsidR="00136821" w:rsidP="00136821" w:rsidRDefault="00136821" w14:paraId="2D86905D" w14:textId="6F6CE2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CFB"/>
    <w:multiLevelType w:val="hybridMultilevel"/>
    <w:tmpl w:val="BF68A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7DA"/>
    <w:multiLevelType w:val="hybridMultilevel"/>
    <w:tmpl w:val="D5082D64"/>
    <w:lvl w:ilvl="0" w:tplc="487AE14C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B2065"/>
    <w:multiLevelType w:val="hybridMultilevel"/>
    <w:tmpl w:val="0C4AED2E"/>
    <w:lvl w:ilvl="0" w:tplc="AF42E6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C40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2E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425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22D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D8F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A6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F07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72E1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06792F"/>
    <w:multiLevelType w:val="hybridMultilevel"/>
    <w:tmpl w:val="B0AEA3BE"/>
    <w:lvl w:ilvl="0" w:tplc="3474AB8A">
      <w:start w:val="1"/>
      <w:numFmt w:val="decimal"/>
      <w:lvlText w:val="%1."/>
      <w:lvlJc w:val="left"/>
      <w:pPr>
        <w:ind w:left="720" w:hanging="360"/>
      </w:pPr>
    </w:lvl>
    <w:lvl w:ilvl="1" w:tplc="6A6643A0">
      <w:start w:val="1"/>
      <w:numFmt w:val="lowerLetter"/>
      <w:lvlText w:val="%2."/>
      <w:lvlJc w:val="left"/>
      <w:pPr>
        <w:ind w:left="1440" w:hanging="360"/>
      </w:pPr>
    </w:lvl>
    <w:lvl w:ilvl="2" w:tplc="BECC222E">
      <w:start w:val="1"/>
      <w:numFmt w:val="lowerRoman"/>
      <w:lvlText w:val="%3."/>
      <w:lvlJc w:val="right"/>
      <w:pPr>
        <w:ind w:left="2160" w:hanging="180"/>
      </w:pPr>
    </w:lvl>
    <w:lvl w:ilvl="3" w:tplc="B5924430">
      <w:start w:val="1"/>
      <w:numFmt w:val="decimal"/>
      <w:lvlText w:val="%4."/>
      <w:lvlJc w:val="left"/>
      <w:pPr>
        <w:ind w:left="2880" w:hanging="360"/>
      </w:pPr>
    </w:lvl>
    <w:lvl w:ilvl="4" w:tplc="312E16AC">
      <w:start w:val="1"/>
      <w:numFmt w:val="lowerLetter"/>
      <w:lvlText w:val="%5."/>
      <w:lvlJc w:val="left"/>
      <w:pPr>
        <w:ind w:left="3600" w:hanging="360"/>
      </w:pPr>
    </w:lvl>
    <w:lvl w:ilvl="5" w:tplc="0824AC72">
      <w:start w:val="1"/>
      <w:numFmt w:val="lowerRoman"/>
      <w:lvlText w:val="%6."/>
      <w:lvlJc w:val="right"/>
      <w:pPr>
        <w:ind w:left="4320" w:hanging="180"/>
      </w:pPr>
    </w:lvl>
    <w:lvl w:ilvl="6" w:tplc="375658A0">
      <w:start w:val="1"/>
      <w:numFmt w:val="decimal"/>
      <w:lvlText w:val="%7."/>
      <w:lvlJc w:val="left"/>
      <w:pPr>
        <w:ind w:left="5040" w:hanging="360"/>
      </w:pPr>
    </w:lvl>
    <w:lvl w:ilvl="7" w:tplc="774E6552">
      <w:start w:val="1"/>
      <w:numFmt w:val="lowerLetter"/>
      <w:lvlText w:val="%8."/>
      <w:lvlJc w:val="left"/>
      <w:pPr>
        <w:ind w:left="5760" w:hanging="360"/>
      </w:pPr>
    </w:lvl>
    <w:lvl w:ilvl="8" w:tplc="525AB1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03E2F"/>
    <w:rsid w:val="00016836"/>
    <w:rsid w:val="000237ED"/>
    <w:rsid w:val="000304F8"/>
    <w:rsid w:val="00033E82"/>
    <w:rsid w:val="00046A92"/>
    <w:rsid w:val="000479C4"/>
    <w:rsid w:val="00052EBB"/>
    <w:rsid w:val="00054BF4"/>
    <w:rsid w:val="00071B37"/>
    <w:rsid w:val="00094038"/>
    <w:rsid w:val="000A57DC"/>
    <w:rsid w:val="000B3B29"/>
    <w:rsid w:val="000D098F"/>
    <w:rsid w:val="000D1690"/>
    <w:rsid w:val="000D3888"/>
    <w:rsid w:val="000E0D75"/>
    <w:rsid w:val="000E7756"/>
    <w:rsid w:val="000F5949"/>
    <w:rsid w:val="001220A5"/>
    <w:rsid w:val="0012621C"/>
    <w:rsid w:val="00136821"/>
    <w:rsid w:val="0013768A"/>
    <w:rsid w:val="00142209"/>
    <w:rsid w:val="001551DC"/>
    <w:rsid w:val="00162ADF"/>
    <w:rsid w:val="0017060F"/>
    <w:rsid w:val="00180629"/>
    <w:rsid w:val="001944ED"/>
    <w:rsid w:val="00197ADC"/>
    <w:rsid w:val="001A3DD2"/>
    <w:rsid w:val="001B4DB5"/>
    <w:rsid w:val="001C2292"/>
    <w:rsid w:val="001F285C"/>
    <w:rsid w:val="001F65BF"/>
    <w:rsid w:val="001F7F77"/>
    <w:rsid w:val="002004D5"/>
    <w:rsid w:val="0020341B"/>
    <w:rsid w:val="00205553"/>
    <w:rsid w:val="0024310F"/>
    <w:rsid w:val="00256C9E"/>
    <w:rsid w:val="0026256D"/>
    <w:rsid w:val="0026432E"/>
    <w:rsid w:val="00265BBD"/>
    <w:rsid w:val="00280A3D"/>
    <w:rsid w:val="00282E2B"/>
    <w:rsid w:val="002A3A46"/>
    <w:rsid w:val="002B6D17"/>
    <w:rsid w:val="002C27F6"/>
    <w:rsid w:val="002C62DF"/>
    <w:rsid w:val="002C6318"/>
    <w:rsid w:val="002E3E31"/>
    <w:rsid w:val="0030399A"/>
    <w:rsid w:val="00304C7F"/>
    <w:rsid w:val="00307E87"/>
    <w:rsid w:val="00314B7A"/>
    <w:rsid w:val="0032476D"/>
    <w:rsid w:val="00327288"/>
    <w:rsid w:val="0032775E"/>
    <w:rsid w:val="00334728"/>
    <w:rsid w:val="00334B5F"/>
    <w:rsid w:val="00337395"/>
    <w:rsid w:val="00342F39"/>
    <w:rsid w:val="00354C45"/>
    <w:rsid w:val="00356EE5"/>
    <w:rsid w:val="00365C35"/>
    <w:rsid w:val="00366BCA"/>
    <w:rsid w:val="003806F2"/>
    <w:rsid w:val="00381912"/>
    <w:rsid w:val="003A196D"/>
    <w:rsid w:val="003B1872"/>
    <w:rsid w:val="003B2404"/>
    <w:rsid w:val="003B3F1A"/>
    <w:rsid w:val="003B4C84"/>
    <w:rsid w:val="003C271A"/>
    <w:rsid w:val="003D15CF"/>
    <w:rsid w:val="003E16EA"/>
    <w:rsid w:val="003E7015"/>
    <w:rsid w:val="003F1A2E"/>
    <w:rsid w:val="003F2F47"/>
    <w:rsid w:val="004266A2"/>
    <w:rsid w:val="00441878"/>
    <w:rsid w:val="004419DF"/>
    <w:rsid w:val="0044427D"/>
    <w:rsid w:val="00447FC2"/>
    <w:rsid w:val="004524A1"/>
    <w:rsid w:val="004530D3"/>
    <w:rsid w:val="004815E4"/>
    <w:rsid w:val="00490607"/>
    <w:rsid w:val="00492014"/>
    <w:rsid w:val="00497EBF"/>
    <w:rsid w:val="004B07F9"/>
    <w:rsid w:val="004C4225"/>
    <w:rsid w:val="004D7A9E"/>
    <w:rsid w:val="004E2BA6"/>
    <w:rsid w:val="004E3E2B"/>
    <w:rsid w:val="004F486E"/>
    <w:rsid w:val="00503CB7"/>
    <w:rsid w:val="0050475E"/>
    <w:rsid w:val="005230FB"/>
    <w:rsid w:val="00536886"/>
    <w:rsid w:val="00537394"/>
    <w:rsid w:val="0053777A"/>
    <w:rsid w:val="00540CC5"/>
    <w:rsid w:val="0056006F"/>
    <w:rsid w:val="005672B0"/>
    <w:rsid w:val="00573787"/>
    <w:rsid w:val="00574B15"/>
    <w:rsid w:val="00576715"/>
    <w:rsid w:val="005B7D0C"/>
    <w:rsid w:val="005C33E8"/>
    <w:rsid w:val="005D2BC7"/>
    <w:rsid w:val="005D7E8F"/>
    <w:rsid w:val="005E1F4F"/>
    <w:rsid w:val="005E5611"/>
    <w:rsid w:val="00606AA9"/>
    <w:rsid w:val="006233E0"/>
    <w:rsid w:val="00634BCD"/>
    <w:rsid w:val="006459F1"/>
    <w:rsid w:val="00652961"/>
    <w:rsid w:val="00655A44"/>
    <w:rsid w:val="00660878"/>
    <w:rsid w:val="006617EA"/>
    <w:rsid w:val="00661CC4"/>
    <w:rsid w:val="006666A3"/>
    <w:rsid w:val="00667A96"/>
    <w:rsid w:val="00673CB3"/>
    <w:rsid w:val="00686A9A"/>
    <w:rsid w:val="006903A7"/>
    <w:rsid w:val="006B0766"/>
    <w:rsid w:val="006B50DC"/>
    <w:rsid w:val="006C4EB8"/>
    <w:rsid w:val="006D10D2"/>
    <w:rsid w:val="006E0FE3"/>
    <w:rsid w:val="007024E5"/>
    <w:rsid w:val="00705799"/>
    <w:rsid w:val="00717B25"/>
    <w:rsid w:val="00721BB4"/>
    <w:rsid w:val="007240D1"/>
    <w:rsid w:val="0073047F"/>
    <w:rsid w:val="0074340C"/>
    <w:rsid w:val="00766DF8"/>
    <w:rsid w:val="0076741C"/>
    <w:rsid w:val="00771A20"/>
    <w:rsid w:val="00772998"/>
    <w:rsid w:val="007772AD"/>
    <w:rsid w:val="007803EE"/>
    <w:rsid w:val="00781119"/>
    <w:rsid w:val="00786A35"/>
    <w:rsid w:val="0079347F"/>
    <w:rsid w:val="007A6D17"/>
    <w:rsid w:val="007A74B6"/>
    <w:rsid w:val="007C3D9B"/>
    <w:rsid w:val="007D2F99"/>
    <w:rsid w:val="007D74FF"/>
    <w:rsid w:val="007E3FBD"/>
    <w:rsid w:val="007E5A64"/>
    <w:rsid w:val="007F4189"/>
    <w:rsid w:val="00801FC1"/>
    <w:rsid w:val="00810E3D"/>
    <w:rsid w:val="00811666"/>
    <w:rsid w:val="00822412"/>
    <w:rsid w:val="00822C44"/>
    <w:rsid w:val="00824ACC"/>
    <w:rsid w:val="0082664E"/>
    <w:rsid w:val="0084691B"/>
    <w:rsid w:val="00854484"/>
    <w:rsid w:val="008566D5"/>
    <w:rsid w:val="0087298C"/>
    <w:rsid w:val="00874AE0"/>
    <w:rsid w:val="00886483"/>
    <w:rsid w:val="00890AAC"/>
    <w:rsid w:val="00897324"/>
    <w:rsid w:val="008A10D1"/>
    <w:rsid w:val="008A24BB"/>
    <w:rsid w:val="008A2B2B"/>
    <w:rsid w:val="008A637F"/>
    <w:rsid w:val="008B131D"/>
    <w:rsid w:val="008B397D"/>
    <w:rsid w:val="008B5C81"/>
    <w:rsid w:val="008B6198"/>
    <w:rsid w:val="008C28F8"/>
    <w:rsid w:val="008E430E"/>
    <w:rsid w:val="009048D8"/>
    <w:rsid w:val="00904F77"/>
    <w:rsid w:val="00910ED1"/>
    <w:rsid w:val="009126A0"/>
    <w:rsid w:val="00916FDE"/>
    <w:rsid w:val="009243B4"/>
    <w:rsid w:val="009329DB"/>
    <w:rsid w:val="00937B47"/>
    <w:rsid w:val="00945BB0"/>
    <w:rsid w:val="00945E55"/>
    <w:rsid w:val="009492AA"/>
    <w:rsid w:val="0095231E"/>
    <w:rsid w:val="0095461C"/>
    <w:rsid w:val="00954EC7"/>
    <w:rsid w:val="00955783"/>
    <w:rsid w:val="00957511"/>
    <w:rsid w:val="00972D93"/>
    <w:rsid w:val="00992984"/>
    <w:rsid w:val="009A5DED"/>
    <w:rsid w:val="009D214E"/>
    <w:rsid w:val="009D3FB3"/>
    <w:rsid w:val="009E4498"/>
    <w:rsid w:val="009E4FDC"/>
    <w:rsid w:val="009E6D09"/>
    <w:rsid w:val="009F3A23"/>
    <w:rsid w:val="009F3D9B"/>
    <w:rsid w:val="00A16E6F"/>
    <w:rsid w:val="00A207B3"/>
    <w:rsid w:val="00A22B2E"/>
    <w:rsid w:val="00A23CE9"/>
    <w:rsid w:val="00A35A4C"/>
    <w:rsid w:val="00A41E92"/>
    <w:rsid w:val="00A438BB"/>
    <w:rsid w:val="00A50172"/>
    <w:rsid w:val="00A53B6F"/>
    <w:rsid w:val="00A63859"/>
    <w:rsid w:val="00A66BBD"/>
    <w:rsid w:val="00A86A13"/>
    <w:rsid w:val="00A86EE3"/>
    <w:rsid w:val="00A87B8C"/>
    <w:rsid w:val="00A911FF"/>
    <w:rsid w:val="00AA4080"/>
    <w:rsid w:val="00AB797A"/>
    <w:rsid w:val="00AC302A"/>
    <w:rsid w:val="00AC451F"/>
    <w:rsid w:val="00AD348E"/>
    <w:rsid w:val="00AD57C9"/>
    <w:rsid w:val="00AD74A2"/>
    <w:rsid w:val="00AF06A3"/>
    <w:rsid w:val="00AF376A"/>
    <w:rsid w:val="00B02345"/>
    <w:rsid w:val="00B1618E"/>
    <w:rsid w:val="00B45C7C"/>
    <w:rsid w:val="00B50D7D"/>
    <w:rsid w:val="00B51621"/>
    <w:rsid w:val="00B639A0"/>
    <w:rsid w:val="00B65EAC"/>
    <w:rsid w:val="00B66D86"/>
    <w:rsid w:val="00B75DD8"/>
    <w:rsid w:val="00B8319F"/>
    <w:rsid w:val="00B83FD1"/>
    <w:rsid w:val="00B9465F"/>
    <w:rsid w:val="00B97411"/>
    <w:rsid w:val="00BA0683"/>
    <w:rsid w:val="00BA2AD7"/>
    <w:rsid w:val="00BA6AC5"/>
    <w:rsid w:val="00BD2133"/>
    <w:rsid w:val="00BE15E6"/>
    <w:rsid w:val="00BE1E49"/>
    <w:rsid w:val="00BE4BFD"/>
    <w:rsid w:val="00BE6841"/>
    <w:rsid w:val="00BF0BC0"/>
    <w:rsid w:val="00C02C4C"/>
    <w:rsid w:val="00C23C7D"/>
    <w:rsid w:val="00C46F56"/>
    <w:rsid w:val="00C60672"/>
    <w:rsid w:val="00C66C1E"/>
    <w:rsid w:val="00C720F0"/>
    <w:rsid w:val="00CB5FF2"/>
    <w:rsid w:val="00CD4E45"/>
    <w:rsid w:val="00D0332F"/>
    <w:rsid w:val="00D04F7D"/>
    <w:rsid w:val="00D323C8"/>
    <w:rsid w:val="00D37178"/>
    <w:rsid w:val="00D40B86"/>
    <w:rsid w:val="00D41B5D"/>
    <w:rsid w:val="00D43108"/>
    <w:rsid w:val="00D45265"/>
    <w:rsid w:val="00D5169F"/>
    <w:rsid w:val="00D54274"/>
    <w:rsid w:val="00D623FA"/>
    <w:rsid w:val="00D648DA"/>
    <w:rsid w:val="00D64A6C"/>
    <w:rsid w:val="00D71C25"/>
    <w:rsid w:val="00D7299F"/>
    <w:rsid w:val="00D72F53"/>
    <w:rsid w:val="00D75C2E"/>
    <w:rsid w:val="00D8059C"/>
    <w:rsid w:val="00D95C6A"/>
    <w:rsid w:val="00DA0D96"/>
    <w:rsid w:val="00DA4489"/>
    <w:rsid w:val="00DA6ABF"/>
    <w:rsid w:val="00DA6B57"/>
    <w:rsid w:val="00DA74C1"/>
    <w:rsid w:val="00DB4199"/>
    <w:rsid w:val="00DC0259"/>
    <w:rsid w:val="00DC2D35"/>
    <w:rsid w:val="00DC6557"/>
    <w:rsid w:val="00DD3854"/>
    <w:rsid w:val="00DE4A33"/>
    <w:rsid w:val="00DE629B"/>
    <w:rsid w:val="00E23F14"/>
    <w:rsid w:val="00E31FA2"/>
    <w:rsid w:val="00E376C0"/>
    <w:rsid w:val="00E4249B"/>
    <w:rsid w:val="00E42C98"/>
    <w:rsid w:val="00E42E41"/>
    <w:rsid w:val="00E467FB"/>
    <w:rsid w:val="00E61B43"/>
    <w:rsid w:val="00E861F9"/>
    <w:rsid w:val="00E92EC6"/>
    <w:rsid w:val="00E952E1"/>
    <w:rsid w:val="00E971DC"/>
    <w:rsid w:val="00EA556D"/>
    <w:rsid w:val="00EA5D61"/>
    <w:rsid w:val="00EB6D56"/>
    <w:rsid w:val="00EE1A49"/>
    <w:rsid w:val="00EF1AE7"/>
    <w:rsid w:val="00F0029B"/>
    <w:rsid w:val="00F0774A"/>
    <w:rsid w:val="00F13DEE"/>
    <w:rsid w:val="00F449AB"/>
    <w:rsid w:val="00F44F19"/>
    <w:rsid w:val="00F5671C"/>
    <w:rsid w:val="00F61368"/>
    <w:rsid w:val="00F61E4F"/>
    <w:rsid w:val="00F65736"/>
    <w:rsid w:val="00F74B3C"/>
    <w:rsid w:val="00F83ED7"/>
    <w:rsid w:val="00F97971"/>
    <w:rsid w:val="00FA6AC8"/>
    <w:rsid w:val="00FB71C7"/>
    <w:rsid w:val="00FC5B9D"/>
    <w:rsid w:val="00FC6591"/>
    <w:rsid w:val="00FD3F01"/>
    <w:rsid w:val="00FE0827"/>
    <w:rsid w:val="02B32477"/>
    <w:rsid w:val="0B18F329"/>
    <w:rsid w:val="17401975"/>
    <w:rsid w:val="199D2FDD"/>
    <w:rsid w:val="1BE3096A"/>
    <w:rsid w:val="2059D52C"/>
    <w:rsid w:val="22CDBB80"/>
    <w:rsid w:val="2D0BA1A1"/>
    <w:rsid w:val="2F75D589"/>
    <w:rsid w:val="3175CCCD"/>
    <w:rsid w:val="36518536"/>
    <w:rsid w:val="3CFDF2BF"/>
    <w:rsid w:val="3E5A0454"/>
    <w:rsid w:val="40AAB246"/>
    <w:rsid w:val="419C6F93"/>
    <w:rsid w:val="4B10A322"/>
    <w:rsid w:val="4D4D5AD5"/>
    <w:rsid w:val="5874F8E4"/>
    <w:rsid w:val="67410D6A"/>
    <w:rsid w:val="67C6904E"/>
    <w:rsid w:val="7A0BD5CD"/>
    <w:rsid w:val="7B3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F4815"/>
  <w15:chartTrackingRefBased/>
  <w15:docId w15:val="{B58BA1D9-5D56-4B9E-9C0C-A2754A5961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C7D"/>
  </w:style>
  <w:style w:type="paragraph" w:styleId="Overskrift1">
    <w:name w:val="heading 1"/>
    <w:basedOn w:val="Normal"/>
    <w:next w:val="Normal"/>
    <w:link w:val="Overskrift1Tegn"/>
    <w:qFormat/>
    <w:rsid w:val="000E77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516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A556D"/>
  </w:style>
  <w:style w:type="character" w:styleId="ListeavsnittTegn" w:customStyle="1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B02345"/>
    <w:rPr>
      <w:color w:val="605E5C"/>
      <w:shd w:val="clear" w:color="auto" w:fill="E1DFDD"/>
    </w:rPr>
  </w:style>
  <w:style w:type="character" w:styleId="Overskrift1Tegn" w:customStyle="1">
    <w:name w:val="Overskrift 1 Tegn"/>
    <w:basedOn w:val="Standardskriftforavsnitt"/>
    <w:link w:val="Overskrift1"/>
    <w:rsid w:val="000E77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6886"/>
    <w:rPr>
      <w:b/>
      <w:bCs/>
      <w:sz w:val="20"/>
      <w:szCs w:val="20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536886"/>
    <w:rPr>
      <w:b/>
      <w:bCs/>
      <w:sz w:val="20"/>
      <w:szCs w:val="20"/>
    </w:rPr>
  </w:style>
  <w:style w:type="character" w:styleId="normaltextrun" w:customStyle="1">
    <w:name w:val="normaltextrun"/>
    <w:basedOn w:val="Standardskriftforavsnitt"/>
    <w:rsid w:val="000D1690"/>
  </w:style>
  <w:style w:type="character" w:styleId="eop" w:customStyle="1">
    <w:name w:val="eop"/>
    <w:basedOn w:val="Standardskriftforavsnitt"/>
    <w:rsid w:val="000D1690"/>
  </w:style>
  <w:style w:type="paragraph" w:styleId="paragraph" w:customStyle="1">
    <w:name w:val="paragraph"/>
    <w:basedOn w:val="Normal"/>
    <w:rsid w:val="00F0774A"/>
    <w:pPr>
      <w:spacing w:before="100" w:beforeAutospacing="1" w:after="100" w:afterAutospacing="1"/>
    </w:pPr>
    <w:rPr>
      <w:rFonts w:ascii="Times New Roman" w:hAnsi="Times New Roman" w:eastAsia="Times New Roman" w:cs="Times New Roman"/>
      <w:lang w:val="nb-NO" w:eastAsia="nb-NO"/>
    </w:rPr>
  </w:style>
  <w:style w:type="character" w:styleId="spellingerror" w:customStyle="1">
    <w:name w:val="spellingerror"/>
    <w:basedOn w:val="Standardskriftforavsnitt"/>
    <w:rsid w:val="00F0774A"/>
  </w:style>
  <w:style w:type="paragraph" w:styleId="Fotnotetekst">
    <w:name w:val="footnote text"/>
    <w:basedOn w:val="Normal"/>
    <w:link w:val="FotnotetekstTegn"/>
    <w:uiPriority w:val="99"/>
    <w:semiHidden/>
    <w:unhideWhenUsed/>
    <w:rsid w:val="00EF1AE7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EF1AE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F1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sop@bits.n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8b4c2-1d22-44ca-a59f-14a6427cee63">
      <Value>30</Value>
      <Value>24</Value>
      <Value>2</Value>
    </TaxCatchAll>
    <g7fa943157e14a908649cd97822672a3 xmlns="8f94dccc-4c25-48e0-9992-134029039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Ajourhold av OTP</TermName>
          <TermId xmlns="http://schemas.microsoft.com/office/infopath/2007/PartnerControls">f163a7e5-3f68-4433-a823-9db812ab695c</TermId>
        </TermInfo>
      </Terms>
    </g7fa943157e14a908649cd97822672a3>
    <edd0ba1c6f69444382b4fa71f720fa07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6670ff0d-e0a6-4276-97ba-91eddd5f09fc</TermId>
        </TermInfo>
      </Terms>
    </edd0ba1c6f69444382b4fa71f720fa07>
    <o447d77734de48e2813d1f04c8f52aed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Forvaltning</TermName>
          <TermId xmlns="http://schemas.microsoft.com/office/infopath/2007/PartnerControls">e5e33059-56f3-439c-92bd-1c7ecd5448d1</TermId>
        </TermInfo>
      </Terms>
    </o447d77734de48e2813d1f04c8f52aed>
    <lcf76f155ced4ddcb4097134ff3c332f xmlns="de9fe97e-de3a-42ff-b9c6-fd9ee815d098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f1b843ed-9dd7-42f6-a712-ed61665d32b3" ContentTypeId="0x0101009747B890E2E30E44B7DC93E29C119A4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SOP Dokument" ma:contentTypeID="0x0101009747B890E2E30E44B7DC93E29C119A4400F729BF70FC6EE343A28E2C3F428465A4" ma:contentTypeVersion="27" ma:contentTypeDescription="Word-mal" ma:contentTypeScope="" ma:versionID="2e3e2abfbbae60a7f290127dc332c694">
  <xsd:schema xmlns:xsd="http://www.w3.org/2001/XMLSchema" xmlns:xs="http://www.w3.org/2001/XMLSchema" xmlns:p="http://schemas.microsoft.com/office/2006/metadata/properties" xmlns:ns2="d8e8b4c2-1d22-44ca-a59f-14a6427cee63" xmlns:ns3="de9fe97e-de3a-42ff-b9c6-fd9ee815d098" xmlns:ns4="8f94dccc-4c25-48e0-9992-1340290397e9" targetNamespace="http://schemas.microsoft.com/office/2006/metadata/properties" ma:root="true" ma:fieldsID="aaf94990cff8b1950f520cc9a09a3dc8" ns2:_="" ns3:_="" ns4:_="">
    <xsd:import namespace="d8e8b4c2-1d22-44ca-a59f-14a6427cee63"/>
    <xsd:import namespace="de9fe97e-de3a-42ff-b9c6-fd9ee815d098"/>
    <xsd:import namespace="8f94dccc-4c25-48e0-9992-1340290397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dd0ba1c6f69444382b4fa71f720fa07" minOccurs="0"/>
                <xsd:element ref="ns2:o447d77734de48e2813d1f04c8f52a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g7fa943157e14a908649cd97822672a3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e15fe0e-194e-4ab8-ab9e-d7af3e045de3}" ma:internalName="TaxCatchAll" ma:readOnly="false" ma:showField="CatchAllData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e15fe0e-194e-4ab8-ab9e-d7af3e045de3}" ma:internalName="TaxCatchAllLabel" ma:readOnly="true" ma:showField="CatchAllDataLabel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d0ba1c6f69444382b4fa71f720fa07" ma:index="10" ma:taxonomy="true" ma:internalName="edd0ba1c6f69444382b4fa71f720fa07" ma:taxonomyFieldName="DSOP_x0020_Dokumentkategori" ma:displayName="DSOP Dokumentkategori" ma:indexed="true" ma:readOnly="false" ma:default="18;#Ikke Satt|b1da07ab-d453-4b96-b241-a7501e75074a" ma:fieldId="{edd0ba1c-6f69-4443-82b4-fa71f720fa07}" ma:sspId="f1b843ed-9dd7-42f6-a712-ed61665d32b3" ma:termSetId="7d538c9d-5835-493b-8526-61709ac6d85e" ma:anchorId="e3a6a2e0-045d-4abf-86db-e0ef386a8f29" ma:open="false" ma:isKeyword="false">
      <xsd:complexType>
        <xsd:sequence>
          <xsd:element ref="pc:Terms" minOccurs="0" maxOccurs="1"/>
        </xsd:sequence>
      </xsd:complexType>
    </xsd:element>
    <xsd:element name="o447d77734de48e2813d1f04c8f52aed" ma:index="11" ma:taxonomy="true" ma:internalName="o447d77734de48e2813d1f04c8f52aed" ma:taxonomyFieldName="DSOP_x0020_Prosjektfase" ma:displayName="DSOP Prosjektfase" ma:indexed="true" ma:readOnly="false" ma:default="19;#Ikke Satt|b085eb4a-cd35-4350-a359-d5697af1b473" ma:fieldId="{8447d777-34de-48e2-813d-1f04c8f52aed}" ma:sspId="f1b843ed-9dd7-42f6-a712-ed61665d32b3" ma:termSetId="7d538c9d-5835-493b-8526-61709ac6d85e" ma:anchorId="ebe25ef3-f64c-4988-9c88-145e92f67d1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e97e-de3a-42ff-b9c6-fd9ee815d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f1b843ed-9dd7-42f6-a712-ed61665d3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dccc-4c25-48e0-9992-13402903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g7fa943157e14a908649cd97822672a3" ma:index="19" nillable="true" ma:taxonomy="true" ma:internalName="g7fa943157e14a908649cd97822672a3" ma:taxonomyFieldName="DSOP_x0020_Tjenester" ma:displayName="DSOP Tjenester" ma:default="" ma:fieldId="{07fa9431-57e1-4a90-8649-cd97822672a3}" ma:sspId="f1b843ed-9dd7-42f6-a712-ed61665d32b3" ma:termSetId="7d538c9d-5835-493b-8526-61709ac6d85e" ma:anchorId="7cbee995-0567-4e90-ac46-6a2d27d99d6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62EBF-94BC-4870-8AB2-CE8C2F343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A0EF-4F4F-4D1C-A6FE-683B9C6C5DE0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d8e8b4c2-1d22-44ca-a59f-14a6427cee63"/>
    <ds:schemaRef ds:uri="http://schemas.openxmlformats.org/package/2006/metadata/core-properties"/>
    <ds:schemaRef ds:uri="http://schemas.microsoft.com/office/2006/documentManagement/types"/>
    <ds:schemaRef ds:uri="8f94dccc-4c25-48e0-9992-1340290397e9"/>
    <ds:schemaRef ds:uri="de9fe97e-de3a-42ff-b9c6-fd9ee815d09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D40EDD-4CB3-4FA3-A6C7-1A9C12996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1243FD-FD54-4730-8AC1-7465A86F2A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Nidda Aslam</cp:lastModifiedBy>
  <cp:revision>6</cp:revision>
  <dcterms:created xsi:type="dcterms:W3CDTF">2021-06-07T09:27:00Z</dcterms:created>
  <dcterms:modified xsi:type="dcterms:W3CDTF">2022-12-23T12:10:42Z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0x0101009747B890E2E30E44B7DC93E29C119A4400F729BF70FC6EE343A28E2C3F428465A4</vt:lpwstr>
  </property>
  <property fmtid="{D5CDD505-2E9C-101B-9397-08002B2CF9AE}" pid="3" name="DSOP Prosjektfase">
    <vt:lpwstr>2;#Forvaltning|e5e33059-56f3-439c-92bd-1c7ecd5448d1</vt:lpwstr>
  </property>
  <property fmtid="{D5CDD505-2E9C-101B-9397-08002B2CF9AE}" pid="4" name="DSOP Dokumentkategori">
    <vt:lpwstr>24;#Mal|6670ff0d-e0a6-4276-97ba-91eddd5f09fc</vt:lpwstr>
  </property>
  <property fmtid="{D5CDD505-2E9C-101B-9397-08002B2CF9AE}" pid="5" name="MSIP_Label_d3491420-1ae2-4120-89e6-e6f668f067e2_Enabled">
    <vt:lpwstr>true</vt:lpwstr>
  </property>
  <property fmtid="{D5CDD505-2E9C-101B-9397-08002B2CF9AE}" pid="6" name="MSIP_Label_d3491420-1ae2-4120-89e6-e6f668f067e2_SetDate">
    <vt:lpwstr>2020-11-10T12:09:31Z</vt:lpwstr>
  </property>
  <property fmtid="{D5CDD505-2E9C-101B-9397-08002B2CF9AE}" pid="7" name="MSIP_Label_d3491420-1ae2-4120-89e6-e6f668f067e2_Method">
    <vt:lpwstr>Standard</vt:lpwstr>
  </property>
  <property fmtid="{D5CDD505-2E9C-101B-9397-08002B2CF9AE}" pid="8" name="MSIP_Label_d3491420-1ae2-4120-89e6-e6f668f067e2_Name">
    <vt:lpwstr>d3491420-1ae2-4120-89e6-e6f668f067e2</vt:lpwstr>
  </property>
  <property fmtid="{D5CDD505-2E9C-101B-9397-08002B2CF9AE}" pid="9" name="MSIP_Label_d3491420-1ae2-4120-89e6-e6f668f067e2_SiteId">
    <vt:lpwstr>62366534-1ec3-4962-8869-9b5535279d0b</vt:lpwstr>
  </property>
  <property fmtid="{D5CDD505-2E9C-101B-9397-08002B2CF9AE}" pid="10" name="MSIP_Label_d3491420-1ae2-4120-89e6-e6f668f067e2_ActionId">
    <vt:lpwstr>b967591f-3812-4145-bcd9-058b198694f4</vt:lpwstr>
  </property>
  <property fmtid="{D5CDD505-2E9C-101B-9397-08002B2CF9AE}" pid="11" name="MSIP_Label_d3491420-1ae2-4120-89e6-e6f668f067e2_ContentBits">
    <vt:lpwstr>0</vt:lpwstr>
  </property>
  <property fmtid="{D5CDD505-2E9C-101B-9397-08002B2CF9AE}" pid="12" name="MSIP_Label_8c3d8a03-6c4f-48cf-a1a6-1b38e749645c_ActionId">
    <vt:lpwstr>a2825f4f-d2ef-4429-a300-3ef6d558890e</vt:lpwstr>
  </property>
  <property fmtid="{D5CDD505-2E9C-101B-9397-08002B2CF9AE}" pid="13" name="MSIP_Label_8c3d8a03-6c4f-48cf-a1a6-1b38e749645c_ContentBits">
    <vt:lpwstr>0</vt:lpwstr>
  </property>
  <property fmtid="{D5CDD505-2E9C-101B-9397-08002B2CF9AE}" pid="14" name="MSIP_Label_8c3d8a03-6c4f-48cf-a1a6-1b38e749645c_Enabled">
    <vt:lpwstr>true</vt:lpwstr>
  </property>
  <property fmtid="{D5CDD505-2E9C-101B-9397-08002B2CF9AE}" pid="15" name="MSIP_Label_8c3d8a03-6c4f-48cf-a1a6-1b38e749645c_SiteId">
    <vt:lpwstr>44b5383f-aeed-4959-a674-24d907b93966</vt:lpwstr>
  </property>
  <property fmtid="{D5CDD505-2E9C-101B-9397-08002B2CF9AE}" pid="16" name="MSIP_Label_8c3d8a03-6c4f-48cf-a1a6-1b38e749645c_Method">
    <vt:lpwstr>Standard</vt:lpwstr>
  </property>
  <property fmtid="{D5CDD505-2E9C-101B-9397-08002B2CF9AE}" pid="17" name="MSIP_Label_8c3d8a03-6c4f-48cf-a1a6-1b38e749645c_Name">
    <vt:lpwstr>Internal</vt:lpwstr>
  </property>
  <property fmtid="{D5CDD505-2E9C-101B-9397-08002B2CF9AE}" pid="18" name="MSIP_Label_8c3d8a03-6c4f-48cf-a1a6-1b38e749645c_SetDate">
    <vt:lpwstr>2020-12-02T12:42:58Z</vt:lpwstr>
  </property>
  <property fmtid="{D5CDD505-2E9C-101B-9397-08002B2CF9AE}" pid="19" name="DSOP Tjenester">
    <vt:lpwstr>30;#Ajourhold av OTP|f163a7e5-3f68-4433-a823-9db812ab695c</vt:lpwstr>
  </property>
  <property fmtid="{D5CDD505-2E9C-101B-9397-08002B2CF9AE}" pid="20" name="Bits_x0020_Emne">
    <vt:lpwstr/>
  </property>
  <property fmtid="{D5CDD505-2E9C-101B-9397-08002B2CF9AE}" pid="21" name="na1a900f26064bf9b280ebf93a89a240">
    <vt:lpwstr/>
  </property>
  <property fmtid="{D5CDD505-2E9C-101B-9397-08002B2CF9AE}" pid="22" name="Bits Emne">
    <vt:lpwstr/>
  </property>
  <property fmtid="{D5CDD505-2E9C-101B-9397-08002B2CF9AE}" pid="23" name="MediaServiceImageTags">
    <vt:lpwstr/>
  </property>
</Properties>
</file>